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52" w:rsidRPr="008D4D72" w:rsidRDefault="00D52C52" w:rsidP="00F2649C">
      <w:pPr>
        <w:pStyle w:val="2"/>
        <w:widowControl/>
        <w:spacing w:before="226" w:beforeAutospacing="0" w:afterAutospacing="0" w:line="17" w:lineRule="atLeast"/>
        <w:jc w:val="center"/>
        <w:rPr>
          <w:rFonts w:ascii="方正小标宋简体" w:eastAsia="方正小标宋简体" w:hint="default"/>
          <w:b w:val="0"/>
          <w:sz w:val="44"/>
          <w:szCs w:val="44"/>
        </w:rPr>
      </w:pPr>
      <w:r w:rsidRPr="008D4D72">
        <w:rPr>
          <w:rFonts w:ascii="方正小标宋简体" w:eastAsia="方正小标宋简体"/>
          <w:b w:val="0"/>
          <w:color w:val="333333"/>
          <w:sz w:val="44"/>
          <w:szCs w:val="44"/>
        </w:rPr>
        <w:t>湖北省随州市人民检察院</w:t>
      </w:r>
      <w:r w:rsidR="00701E8F">
        <w:rPr>
          <w:rFonts w:ascii="方正小标宋简体" w:eastAsia="方正小标宋简体"/>
          <w:b w:val="0"/>
          <w:color w:val="333333"/>
          <w:sz w:val="44"/>
          <w:szCs w:val="44"/>
        </w:rPr>
        <w:t>2021</w:t>
      </w:r>
      <w:r w:rsidRPr="008D4D72">
        <w:rPr>
          <w:rFonts w:ascii="方正小标宋简体" w:eastAsia="方正小标宋简体"/>
          <w:b w:val="0"/>
          <w:color w:val="333333"/>
          <w:sz w:val="44"/>
          <w:szCs w:val="44"/>
        </w:rPr>
        <w:t>年部门预算</w:t>
      </w:r>
    </w:p>
    <w:p w:rsidR="009A10A0" w:rsidRDefault="00DF4C07" w:rsidP="00DF4C07">
      <w:pPr>
        <w:adjustRightInd w:val="0"/>
        <w:snapToGrid w:val="0"/>
        <w:spacing w:line="560" w:lineRule="exact"/>
        <w:jc w:val="center"/>
        <w:rPr>
          <w:rFonts w:ascii="黑体" w:eastAsia="黑体" w:hAnsi="黑体" w:hint="eastAsia"/>
          <w:sz w:val="32"/>
          <w:szCs w:val="32"/>
        </w:rPr>
      </w:pPr>
      <w:r w:rsidRPr="00DF4C07">
        <w:rPr>
          <w:rFonts w:ascii="黑体" w:eastAsia="黑体" w:hAnsi="黑体" w:hint="eastAsia"/>
          <w:sz w:val="32"/>
          <w:szCs w:val="32"/>
        </w:rPr>
        <w:t>目</w:t>
      </w:r>
      <w:r>
        <w:rPr>
          <w:rFonts w:ascii="黑体" w:eastAsia="黑体" w:hAnsi="黑体" w:hint="eastAsia"/>
          <w:sz w:val="32"/>
          <w:szCs w:val="32"/>
        </w:rPr>
        <w:t xml:space="preserve">  </w:t>
      </w:r>
      <w:r w:rsidRPr="00DF4C07">
        <w:rPr>
          <w:rFonts w:ascii="黑体" w:eastAsia="黑体" w:hAnsi="黑体" w:hint="eastAsia"/>
          <w:sz w:val="32"/>
          <w:szCs w:val="32"/>
        </w:rPr>
        <w:t>录</w:t>
      </w:r>
    </w:p>
    <w:p w:rsidR="00DF4C07" w:rsidRDefault="00DF4C07" w:rsidP="00DF4C07">
      <w:pPr>
        <w:adjustRightInd w:val="0"/>
        <w:snapToGrid w:val="0"/>
        <w:spacing w:line="560" w:lineRule="exact"/>
        <w:rPr>
          <w:rFonts w:ascii="黑体" w:eastAsia="黑体" w:hAnsi="黑体" w:hint="eastAsia"/>
          <w:sz w:val="32"/>
          <w:szCs w:val="32"/>
        </w:rPr>
      </w:pPr>
    </w:p>
    <w:p w:rsidR="00DF4C07" w:rsidRDefault="00DF4C07" w:rsidP="00DF4C07">
      <w:pPr>
        <w:adjustRightInd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第一部分</w:t>
      </w:r>
      <w:r w:rsidRPr="00DF4C07">
        <w:rPr>
          <w:rFonts w:ascii="黑体" w:eastAsia="黑体" w:hAnsi="黑体" w:hint="eastAsia"/>
          <w:sz w:val="32"/>
          <w:szCs w:val="32"/>
        </w:rPr>
        <w:t xml:space="preserve">  随州市人民检察院概况</w:t>
      </w:r>
    </w:p>
    <w:p w:rsidR="00DF4C07" w:rsidRPr="00DF4C07" w:rsidRDefault="00DF4C07" w:rsidP="00DF4C07">
      <w:pPr>
        <w:adjustRightInd w:val="0"/>
        <w:snapToGrid w:val="0"/>
        <w:spacing w:line="560" w:lineRule="exact"/>
        <w:ind w:firstLineChars="200" w:firstLine="640"/>
        <w:rPr>
          <w:rFonts w:ascii="楷体_GB2312" w:eastAsia="楷体_GB2312" w:hAnsi="黑体" w:hint="eastAsia"/>
          <w:sz w:val="32"/>
          <w:szCs w:val="32"/>
        </w:rPr>
      </w:pPr>
      <w:r w:rsidRPr="00DF4C07">
        <w:rPr>
          <w:rFonts w:ascii="楷体_GB2312" w:eastAsia="楷体_GB2312" w:hAnsi="黑体" w:hint="eastAsia"/>
          <w:sz w:val="32"/>
          <w:szCs w:val="32"/>
        </w:rPr>
        <w:t>一、主要职责</w:t>
      </w:r>
    </w:p>
    <w:p w:rsidR="00DF4C07" w:rsidRPr="00DF4C07" w:rsidRDefault="00DF4C07" w:rsidP="00DF4C07">
      <w:pPr>
        <w:adjustRightInd w:val="0"/>
        <w:snapToGrid w:val="0"/>
        <w:spacing w:line="560" w:lineRule="exact"/>
        <w:ind w:firstLineChars="200" w:firstLine="640"/>
        <w:rPr>
          <w:rFonts w:ascii="楷体_GB2312" w:eastAsia="楷体_GB2312" w:hAnsi="黑体" w:hint="eastAsia"/>
          <w:sz w:val="32"/>
          <w:szCs w:val="32"/>
        </w:rPr>
      </w:pPr>
      <w:r w:rsidRPr="00DF4C07">
        <w:rPr>
          <w:rFonts w:ascii="楷体_GB2312" w:eastAsia="楷体_GB2312" w:hAnsi="黑体" w:hint="eastAsia"/>
          <w:sz w:val="32"/>
          <w:szCs w:val="32"/>
        </w:rPr>
        <w:t>二、内部机构设置及部门预算单位构成</w:t>
      </w:r>
    </w:p>
    <w:p w:rsidR="00DF4C07" w:rsidRDefault="00DF4C07" w:rsidP="00DF4C07">
      <w:pPr>
        <w:adjustRightInd w:val="0"/>
        <w:snapToGrid w:val="0"/>
        <w:spacing w:line="560" w:lineRule="exact"/>
        <w:ind w:left="640"/>
        <w:rPr>
          <w:rFonts w:ascii="黑体" w:eastAsia="黑体" w:hAnsi="黑体" w:hint="eastAsia"/>
          <w:sz w:val="32"/>
          <w:szCs w:val="32"/>
        </w:rPr>
      </w:pPr>
      <w:r>
        <w:rPr>
          <w:rFonts w:ascii="黑体" w:eastAsia="黑体" w:hAnsi="黑体" w:hint="eastAsia"/>
          <w:sz w:val="32"/>
          <w:szCs w:val="32"/>
        </w:rPr>
        <w:t>第二部分  随州市人民检察院2021年部门预算表</w:t>
      </w:r>
    </w:p>
    <w:p w:rsidR="00DF4C07" w:rsidRPr="00DF4C07" w:rsidRDefault="00DF4C07" w:rsidP="00DF4C07">
      <w:pPr>
        <w:adjustRightInd w:val="0"/>
        <w:snapToGrid w:val="0"/>
        <w:spacing w:line="560" w:lineRule="exact"/>
        <w:ind w:firstLineChars="200" w:firstLine="640"/>
        <w:rPr>
          <w:rFonts w:ascii="楷体_GB2312" w:eastAsia="楷体_GB2312" w:hint="eastAsia"/>
          <w:sz w:val="32"/>
          <w:szCs w:val="32"/>
        </w:rPr>
      </w:pPr>
      <w:r w:rsidRPr="00DF4C07">
        <w:rPr>
          <w:rFonts w:ascii="楷体_GB2312" w:eastAsia="楷体_GB2312" w:hint="eastAsia"/>
          <w:sz w:val="32"/>
          <w:szCs w:val="32"/>
        </w:rPr>
        <w:t>一、收支预算总表</w:t>
      </w:r>
    </w:p>
    <w:p w:rsidR="00DF4C07" w:rsidRPr="00DF4C07" w:rsidRDefault="00DF4C07" w:rsidP="00DF4C07">
      <w:pPr>
        <w:adjustRightInd w:val="0"/>
        <w:snapToGrid w:val="0"/>
        <w:spacing w:line="560" w:lineRule="exact"/>
        <w:ind w:firstLineChars="200" w:firstLine="640"/>
        <w:rPr>
          <w:rFonts w:ascii="楷体_GB2312" w:eastAsia="楷体_GB2312" w:hAnsi="黑体" w:hint="eastAsia"/>
          <w:sz w:val="32"/>
          <w:szCs w:val="32"/>
        </w:rPr>
      </w:pPr>
      <w:r w:rsidRPr="00DF4C07">
        <w:rPr>
          <w:rFonts w:ascii="楷体_GB2312" w:eastAsia="楷体_GB2312" w:hAnsi="黑体" w:hint="eastAsia"/>
          <w:sz w:val="32"/>
          <w:szCs w:val="32"/>
        </w:rPr>
        <w:t>二、收入预算总表</w:t>
      </w:r>
    </w:p>
    <w:p w:rsidR="00DF4C07" w:rsidRPr="00DF4C07" w:rsidRDefault="00DF4C07" w:rsidP="00DF4C07">
      <w:pPr>
        <w:adjustRightInd w:val="0"/>
        <w:snapToGrid w:val="0"/>
        <w:spacing w:line="560" w:lineRule="exact"/>
        <w:ind w:firstLineChars="200" w:firstLine="640"/>
        <w:rPr>
          <w:rFonts w:ascii="楷体_GB2312" w:eastAsia="楷体_GB2312" w:hAnsi="黑体" w:hint="eastAsia"/>
          <w:sz w:val="32"/>
          <w:szCs w:val="32"/>
        </w:rPr>
      </w:pPr>
      <w:r w:rsidRPr="00DF4C07">
        <w:rPr>
          <w:rFonts w:ascii="楷体_GB2312" w:eastAsia="楷体_GB2312" w:hAnsi="黑体" w:hint="eastAsia"/>
          <w:sz w:val="32"/>
          <w:szCs w:val="32"/>
        </w:rPr>
        <w:t>三、支出预算总表</w:t>
      </w:r>
    </w:p>
    <w:p w:rsidR="00DF4C07" w:rsidRPr="00DF4C07" w:rsidRDefault="00DF4C07" w:rsidP="00DF4C07">
      <w:pPr>
        <w:adjustRightInd w:val="0"/>
        <w:snapToGrid w:val="0"/>
        <w:spacing w:line="560" w:lineRule="exact"/>
        <w:ind w:firstLineChars="200" w:firstLine="640"/>
        <w:rPr>
          <w:rFonts w:ascii="楷体_GB2312" w:eastAsia="楷体_GB2312" w:hAnsi="黑体" w:hint="eastAsia"/>
          <w:sz w:val="32"/>
          <w:szCs w:val="32"/>
        </w:rPr>
      </w:pPr>
      <w:r w:rsidRPr="00DF4C07">
        <w:rPr>
          <w:rFonts w:ascii="楷体_GB2312" w:eastAsia="楷体_GB2312" w:hAnsi="黑体" w:hint="eastAsia"/>
          <w:sz w:val="32"/>
          <w:szCs w:val="32"/>
        </w:rPr>
        <w:t>四、财政拨款收支预算总表</w:t>
      </w:r>
    </w:p>
    <w:p w:rsidR="00DF4C07" w:rsidRPr="00DF4C07" w:rsidRDefault="00DF4C07" w:rsidP="00DF4C07">
      <w:pPr>
        <w:adjustRightInd w:val="0"/>
        <w:snapToGrid w:val="0"/>
        <w:spacing w:line="560" w:lineRule="exact"/>
        <w:ind w:firstLineChars="200" w:firstLine="640"/>
        <w:rPr>
          <w:rFonts w:ascii="楷体_GB2312" w:eastAsia="楷体_GB2312" w:hAnsi="黑体" w:hint="eastAsia"/>
          <w:sz w:val="32"/>
          <w:szCs w:val="32"/>
        </w:rPr>
      </w:pPr>
      <w:r w:rsidRPr="00DF4C07">
        <w:rPr>
          <w:rFonts w:ascii="楷体_GB2312" w:eastAsia="楷体_GB2312" w:hAnsi="黑体" w:hint="eastAsia"/>
          <w:sz w:val="32"/>
          <w:szCs w:val="32"/>
        </w:rPr>
        <w:t>五、一般公共预算支出表</w:t>
      </w:r>
    </w:p>
    <w:p w:rsidR="00DF4C07" w:rsidRPr="00DF4C07" w:rsidRDefault="00DF4C07" w:rsidP="00DF4C07">
      <w:pPr>
        <w:adjustRightInd w:val="0"/>
        <w:snapToGrid w:val="0"/>
        <w:spacing w:line="560" w:lineRule="exact"/>
        <w:ind w:firstLineChars="200" w:firstLine="640"/>
        <w:rPr>
          <w:rFonts w:ascii="楷体_GB2312" w:eastAsia="楷体_GB2312" w:hAnsi="黑体" w:hint="eastAsia"/>
          <w:sz w:val="32"/>
          <w:szCs w:val="32"/>
        </w:rPr>
      </w:pPr>
      <w:r w:rsidRPr="00DF4C07">
        <w:rPr>
          <w:rFonts w:ascii="楷体_GB2312" w:eastAsia="楷体_GB2312" w:hAnsi="黑体" w:hint="eastAsia"/>
          <w:sz w:val="32"/>
          <w:szCs w:val="32"/>
        </w:rPr>
        <w:t>六、一般公共预算基本支出表</w:t>
      </w:r>
    </w:p>
    <w:p w:rsidR="00DF4C07" w:rsidRPr="00DF4C07" w:rsidRDefault="00DF4C07" w:rsidP="00DF4C07">
      <w:pPr>
        <w:adjustRightInd w:val="0"/>
        <w:snapToGrid w:val="0"/>
        <w:spacing w:line="560" w:lineRule="exact"/>
        <w:ind w:firstLineChars="200" w:firstLine="640"/>
        <w:rPr>
          <w:rFonts w:ascii="楷体_GB2312" w:eastAsia="楷体_GB2312" w:hAnsi="黑体" w:hint="eastAsia"/>
          <w:sz w:val="32"/>
          <w:szCs w:val="32"/>
        </w:rPr>
      </w:pPr>
      <w:r w:rsidRPr="00DF4C07">
        <w:rPr>
          <w:rFonts w:ascii="楷体_GB2312" w:eastAsia="楷体_GB2312" w:hAnsi="黑体" w:hint="eastAsia"/>
          <w:sz w:val="32"/>
          <w:szCs w:val="32"/>
        </w:rPr>
        <w:t>七、政府性基金预算支出表</w:t>
      </w:r>
    </w:p>
    <w:p w:rsidR="00DF4C07" w:rsidRPr="00DF4C07" w:rsidRDefault="00DF4C07" w:rsidP="00DF4C07">
      <w:pPr>
        <w:adjustRightInd w:val="0"/>
        <w:snapToGrid w:val="0"/>
        <w:spacing w:line="560" w:lineRule="exact"/>
        <w:ind w:firstLineChars="200" w:firstLine="640"/>
        <w:rPr>
          <w:rFonts w:ascii="楷体_GB2312" w:eastAsia="楷体_GB2312" w:hAnsi="黑体" w:hint="eastAsia"/>
          <w:sz w:val="32"/>
          <w:szCs w:val="32"/>
        </w:rPr>
      </w:pPr>
      <w:r w:rsidRPr="00DF4C07">
        <w:rPr>
          <w:rFonts w:ascii="楷体_GB2312" w:eastAsia="楷体_GB2312" w:hAnsi="黑体" w:hint="eastAsia"/>
          <w:sz w:val="32"/>
          <w:szCs w:val="32"/>
        </w:rPr>
        <w:t>八、财政拨款“三公”经费支出表</w:t>
      </w:r>
    </w:p>
    <w:p w:rsidR="00DF4C07" w:rsidRPr="00DF4C07" w:rsidRDefault="00DF4C07" w:rsidP="00DF4C07">
      <w:pPr>
        <w:adjustRightInd w:val="0"/>
        <w:snapToGrid w:val="0"/>
        <w:spacing w:line="560" w:lineRule="exact"/>
        <w:ind w:firstLineChars="200" w:firstLine="640"/>
        <w:rPr>
          <w:rFonts w:ascii="楷体_GB2312" w:eastAsia="楷体_GB2312" w:hAnsi="黑体" w:hint="eastAsia"/>
          <w:sz w:val="32"/>
          <w:szCs w:val="32"/>
        </w:rPr>
      </w:pPr>
      <w:r w:rsidRPr="00DF4C07">
        <w:rPr>
          <w:rFonts w:ascii="楷体_GB2312" w:eastAsia="楷体_GB2312" w:hAnsi="黑体" w:hint="eastAsia"/>
          <w:sz w:val="32"/>
          <w:szCs w:val="32"/>
        </w:rPr>
        <w:t>九、财政专项支出预算表</w:t>
      </w:r>
    </w:p>
    <w:p w:rsidR="00DF4C07" w:rsidRDefault="00DF4C07" w:rsidP="00DF4C07">
      <w:pPr>
        <w:adjustRightInd w:val="0"/>
        <w:snapToGrid w:val="0"/>
        <w:spacing w:line="560" w:lineRule="exact"/>
        <w:ind w:firstLineChars="200" w:firstLine="640"/>
        <w:rPr>
          <w:rFonts w:ascii="楷体_GB2312" w:eastAsia="楷体_GB2312" w:hAnsi="黑体" w:hint="eastAsia"/>
          <w:sz w:val="32"/>
          <w:szCs w:val="32"/>
        </w:rPr>
      </w:pPr>
      <w:r w:rsidRPr="00DF4C07">
        <w:rPr>
          <w:rFonts w:ascii="楷体_GB2312" w:eastAsia="楷体_GB2312" w:hAnsi="黑体" w:hint="eastAsia"/>
          <w:sz w:val="32"/>
          <w:szCs w:val="32"/>
        </w:rPr>
        <w:t>十、专项转移支付分市县表</w:t>
      </w:r>
    </w:p>
    <w:p w:rsidR="00DF4C07" w:rsidRDefault="00DF4C07" w:rsidP="00DF4C07">
      <w:pPr>
        <w:adjustRightInd w:val="0"/>
        <w:snapToGrid w:val="0"/>
        <w:spacing w:line="560" w:lineRule="exact"/>
        <w:ind w:firstLineChars="200" w:firstLine="640"/>
        <w:rPr>
          <w:rFonts w:ascii="黑体" w:eastAsia="黑体" w:hAnsi="黑体" w:hint="eastAsia"/>
          <w:sz w:val="32"/>
          <w:szCs w:val="32"/>
        </w:rPr>
      </w:pPr>
      <w:r w:rsidRPr="00DF4C07">
        <w:rPr>
          <w:rFonts w:ascii="黑体" w:eastAsia="黑体" w:hAnsi="黑体" w:hint="eastAsia"/>
          <w:sz w:val="32"/>
          <w:szCs w:val="32"/>
        </w:rPr>
        <w:t>第三部分  随州市人民检察院2021年部门预算说明</w:t>
      </w:r>
    </w:p>
    <w:p w:rsidR="00DF4C07" w:rsidRPr="00DF4C07" w:rsidRDefault="00DF4C07" w:rsidP="00DF4C07">
      <w:pPr>
        <w:adjustRightInd w:val="0"/>
        <w:snapToGrid w:val="0"/>
        <w:spacing w:line="560" w:lineRule="exact"/>
        <w:ind w:firstLineChars="200" w:firstLine="640"/>
        <w:rPr>
          <w:rFonts w:ascii="黑体" w:eastAsia="黑体" w:hAnsi="黑体" w:hint="eastAsia"/>
          <w:sz w:val="32"/>
          <w:szCs w:val="32"/>
        </w:rPr>
      </w:pPr>
      <w:r w:rsidRPr="00DF4C07">
        <w:rPr>
          <w:rFonts w:ascii="楷体_GB2312" w:eastAsia="楷体_GB2312" w:hAnsi="黑体" w:hint="eastAsia"/>
          <w:sz w:val="32"/>
          <w:szCs w:val="32"/>
        </w:rPr>
        <w:t>一、</w:t>
      </w:r>
      <w:r w:rsidRPr="00DF4C07">
        <w:rPr>
          <w:rFonts w:ascii="楷体_GB2312" w:eastAsia="楷体_GB2312" w:hAnsi="黑体" w:cs="Arial" w:hint="eastAsia"/>
          <w:sz w:val="32"/>
          <w:szCs w:val="32"/>
        </w:rPr>
        <w:t>关于2021年部门预算收支情况的总体说明</w:t>
      </w:r>
    </w:p>
    <w:p w:rsidR="00DF4C07" w:rsidRDefault="00DF4C07" w:rsidP="00DF4C07">
      <w:pPr>
        <w:adjustRightInd w:val="0"/>
        <w:snapToGrid w:val="0"/>
        <w:spacing w:line="560" w:lineRule="exact"/>
        <w:ind w:left="640"/>
        <w:rPr>
          <w:rFonts w:ascii="楷体_GB2312" w:eastAsia="楷体_GB2312" w:hAnsi="黑体" w:cs="Arial" w:hint="eastAsia"/>
          <w:sz w:val="32"/>
          <w:szCs w:val="32"/>
        </w:rPr>
      </w:pPr>
      <w:r w:rsidRPr="00DF4C07">
        <w:rPr>
          <w:rFonts w:ascii="楷体_GB2312" w:eastAsia="楷体_GB2312" w:hAnsi="黑体" w:cs="Arial" w:hint="eastAsia"/>
          <w:sz w:val="32"/>
          <w:szCs w:val="32"/>
        </w:rPr>
        <w:t>二、关于2021年部门预算支出增减变化</w:t>
      </w:r>
      <w:r>
        <w:rPr>
          <w:rFonts w:ascii="楷体_GB2312" w:eastAsia="楷体_GB2312" w:hAnsi="黑体" w:cs="Arial" w:hint="eastAsia"/>
          <w:sz w:val="32"/>
          <w:szCs w:val="32"/>
        </w:rPr>
        <w:t>情况说明</w:t>
      </w:r>
    </w:p>
    <w:p w:rsidR="00DF4C07" w:rsidRDefault="00DF4C07" w:rsidP="00DF4C07">
      <w:pPr>
        <w:adjustRightInd w:val="0"/>
        <w:snapToGrid w:val="0"/>
        <w:spacing w:line="560" w:lineRule="exact"/>
        <w:ind w:left="640"/>
        <w:rPr>
          <w:rFonts w:ascii="黑体" w:eastAsia="黑体" w:hAnsi="黑体" w:hint="eastAsia"/>
          <w:sz w:val="32"/>
          <w:szCs w:val="32"/>
        </w:rPr>
      </w:pPr>
      <w:r>
        <w:rPr>
          <w:rFonts w:ascii="楷体_GB2312" w:eastAsia="楷体_GB2312" w:hAnsi="黑体" w:cs="Arial" w:hint="eastAsia"/>
          <w:sz w:val="32"/>
          <w:szCs w:val="32"/>
        </w:rPr>
        <w:t>三、</w:t>
      </w:r>
      <w:r w:rsidRPr="00DF4C07">
        <w:rPr>
          <w:rFonts w:ascii="楷体_GB2312" w:eastAsia="楷体_GB2312" w:hAnsi="黑体" w:cs="Arial" w:hint="eastAsia"/>
          <w:sz w:val="32"/>
          <w:szCs w:val="32"/>
        </w:rPr>
        <w:t>关于2021年财政拨款收支预算情况的总体说明</w:t>
      </w:r>
    </w:p>
    <w:p w:rsidR="00DF4C07" w:rsidRPr="0083383B" w:rsidRDefault="00DF4C07" w:rsidP="00DF4C07">
      <w:pPr>
        <w:adjustRightInd w:val="0"/>
        <w:snapToGrid w:val="0"/>
        <w:spacing w:line="560" w:lineRule="exact"/>
        <w:ind w:firstLineChars="200" w:firstLine="640"/>
        <w:rPr>
          <w:rFonts w:ascii="黑体" w:eastAsia="黑体" w:hAnsi="黑体"/>
          <w:sz w:val="32"/>
          <w:szCs w:val="32"/>
        </w:rPr>
      </w:pPr>
      <w:r>
        <w:rPr>
          <w:rFonts w:ascii="楷体_GB2312" w:eastAsia="楷体_GB2312" w:hAnsi="黑体" w:cs="Arial" w:hint="eastAsia"/>
          <w:sz w:val="32"/>
          <w:szCs w:val="32"/>
        </w:rPr>
        <w:t>四、关于</w:t>
      </w:r>
      <w:r w:rsidRPr="00DF4C07">
        <w:rPr>
          <w:rFonts w:ascii="楷体_GB2312" w:eastAsia="楷体_GB2312" w:hAnsi="黑体" w:cs="Arial" w:hint="eastAsia"/>
          <w:sz w:val="32"/>
          <w:szCs w:val="32"/>
        </w:rPr>
        <w:t>2021年财政拨款支出增减变化情况说明</w:t>
      </w:r>
    </w:p>
    <w:p w:rsidR="00DF4C07" w:rsidRDefault="00DF4C07" w:rsidP="00DF4C07">
      <w:pPr>
        <w:adjustRightInd w:val="0"/>
        <w:snapToGrid w:val="0"/>
        <w:spacing w:line="560" w:lineRule="exact"/>
        <w:ind w:left="640"/>
        <w:rPr>
          <w:rFonts w:ascii="楷体_GB2312" w:eastAsia="楷体_GB2312" w:hAnsi="黑体" w:cs="Arial" w:hint="eastAsia"/>
          <w:sz w:val="32"/>
          <w:szCs w:val="32"/>
        </w:rPr>
      </w:pPr>
      <w:r>
        <w:rPr>
          <w:rFonts w:ascii="楷体_GB2312" w:eastAsia="楷体_GB2312" w:hAnsi="黑体" w:cs="Arial" w:hint="eastAsia"/>
          <w:sz w:val="32"/>
          <w:szCs w:val="32"/>
        </w:rPr>
        <w:t>五、关于2021年“三公”经费预算情况说明</w:t>
      </w:r>
    </w:p>
    <w:p w:rsidR="00DF4C07" w:rsidRDefault="00DF4C07" w:rsidP="00DF4C07">
      <w:pPr>
        <w:adjustRightInd w:val="0"/>
        <w:snapToGrid w:val="0"/>
        <w:spacing w:line="560" w:lineRule="exact"/>
        <w:ind w:left="640"/>
        <w:rPr>
          <w:rFonts w:ascii="楷体_GB2312" w:eastAsia="楷体_GB2312" w:hAnsi="黑体" w:cs="Arial" w:hint="eastAsia"/>
          <w:sz w:val="32"/>
          <w:szCs w:val="32"/>
        </w:rPr>
      </w:pPr>
      <w:r>
        <w:rPr>
          <w:rFonts w:ascii="楷体_GB2312" w:eastAsia="楷体_GB2312" w:hAnsi="黑体" w:cs="Arial" w:hint="eastAsia"/>
          <w:sz w:val="32"/>
          <w:szCs w:val="32"/>
        </w:rPr>
        <w:lastRenderedPageBreak/>
        <w:t>六、关于机关运行经费安排情况说明</w:t>
      </w:r>
    </w:p>
    <w:p w:rsidR="00DF4C07" w:rsidRDefault="00DF4C07" w:rsidP="00DF4C07">
      <w:pPr>
        <w:adjustRightInd w:val="0"/>
        <w:snapToGrid w:val="0"/>
        <w:spacing w:line="560" w:lineRule="exact"/>
        <w:ind w:left="640"/>
        <w:rPr>
          <w:rFonts w:ascii="楷体_GB2312" w:eastAsia="楷体_GB2312" w:hAnsi="黑体" w:cs="Arial" w:hint="eastAsia"/>
          <w:sz w:val="32"/>
          <w:szCs w:val="32"/>
        </w:rPr>
      </w:pPr>
      <w:r>
        <w:rPr>
          <w:rFonts w:ascii="楷体_GB2312" w:eastAsia="楷体_GB2312" w:hAnsi="黑体" w:cs="Arial" w:hint="eastAsia"/>
          <w:sz w:val="32"/>
          <w:szCs w:val="32"/>
        </w:rPr>
        <w:t>七、关于政府采购预算安排情况说明</w:t>
      </w:r>
    </w:p>
    <w:p w:rsidR="00DF4C07" w:rsidRDefault="00DF4C07" w:rsidP="00DF4C07">
      <w:pPr>
        <w:adjustRightInd w:val="0"/>
        <w:snapToGrid w:val="0"/>
        <w:spacing w:line="560" w:lineRule="exact"/>
        <w:ind w:left="640"/>
        <w:rPr>
          <w:rFonts w:ascii="楷体_GB2312" w:eastAsia="楷体_GB2312" w:hAnsi="黑体" w:cs="Arial" w:hint="eastAsia"/>
          <w:sz w:val="32"/>
          <w:szCs w:val="32"/>
        </w:rPr>
      </w:pPr>
      <w:r>
        <w:rPr>
          <w:rFonts w:ascii="楷体_GB2312" w:eastAsia="楷体_GB2312" w:hAnsi="黑体" w:cs="Arial" w:hint="eastAsia"/>
          <w:sz w:val="32"/>
          <w:szCs w:val="32"/>
        </w:rPr>
        <w:t>八、关于国有资产占用情况说明</w:t>
      </w:r>
    </w:p>
    <w:p w:rsidR="00DF4C07" w:rsidRPr="00DF4C07" w:rsidRDefault="00DF4C07" w:rsidP="00DF4C07">
      <w:pPr>
        <w:adjustRightInd w:val="0"/>
        <w:snapToGrid w:val="0"/>
        <w:spacing w:line="560" w:lineRule="exact"/>
        <w:ind w:left="640"/>
        <w:rPr>
          <w:rFonts w:ascii="楷体_GB2312" w:eastAsia="楷体_GB2312" w:hAnsi="黑体" w:cs="Arial" w:hint="eastAsia"/>
          <w:sz w:val="32"/>
          <w:szCs w:val="32"/>
        </w:rPr>
      </w:pPr>
      <w:r>
        <w:rPr>
          <w:rFonts w:ascii="楷体_GB2312" w:eastAsia="楷体_GB2312" w:hAnsi="黑体" w:cs="Arial" w:hint="eastAsia"/>
          <w:sz w:val="32"/>
          <w:szCs w:val="32"/>
        </w:rPr>
        <w:t>九、</w:t>
      </w:r>
      <w:r w:rsidR="000E35AE">
        <w:rPr>
          <w:rFonts w:ascii="楷体_GB2312" w:eastAsia="楷体_GB2312" w:hAnsi="黑体" w:cs="Arial" w:hint="eastAsia"/>
          <w:sz w:val="32"/>
          <w:szCs w:val="32"/>
        </w:rPr>
        <w:t>关于</w:t>
      </w:r>
      <w:r>
        <w:rPr>
          <w:rFonts w:ascii="楷体_GB2312" w:eastAsia="楷体_GB2312" w:hAnsi="黑体" w:cs="Arial" w:hint="eastAsia"/>
          <w:sz w:val="32"/>
          <w:szCs w:val="32"/>
        </w:rPr>
        <w:t>项目预算绩效情况说明</w:t>
      </w:r>
    </w:p>
    <w:p w:rsidR="00DF4C07" w:rsidRDefault="00DF4C07" w:rsidP="00DF4C07">
      <w:pPr>
        <w:adjustRightInd w:val="0"/>
        <w:snapToGrid w:val="0"/>
        <w:spacing w:line="560" w:lineRule="exact"/>
        <w:ind w:left="640"/>
        <w:rPr>
          <w:rFonts w:ascii="楷体_GB2312" w:eastAsia="楷体_GB2312" w:hAnsi="黑体" w:hint="eastAsia"/>
          <w:sz w:val="32"/>
          <w:szCs w:val="32"/>
        </w:rPr>
      </w:pPr>
      <w:r w:rsidRPr="00DF4C07">
        <w:rPr>
          <w:rFonts w:ascii="楷体_GB2312" w:eastAsia="楷体_GB2312" w:hAnsi="黑体" w:hint="eastAsia"/>
          <w:sz w:val="32"/>
          <w:szCs w:val="32"/>
        </w:rPr>
        <w:t>十、关于其他事项的说明</w:t>
      </w:r>
    </w:p>
    <w:p w:rsidR="00DF4C07" w:rsidRDefault="00DF4C07" w:rsidP="00DF4C07">
      <w:pPr>
        <w:adjustRightInd w:val="0"/>
        <w:snapToGrid w:val="0"/>
        <w:spacing w:line="560" w:lineRule="exact"/>
        <w:ind w:left="640"/>
        <w:rPr>
          <w:rFonts w:ascii="黑体" w:eastAsia="黑体" w:hAnsi="黑体" w:hint="eastAsia"/>
          <w:sz w:val="32"/>
          <w:szCs w:val="32"/>
        </w:rPr>
      </w:pPr>
      <w:r w:rsidRPr="00DF4C07">
        <w:rPr>
          <w:rFonts w:ascii="黑体" w:eastAsia="黑体" w:hAnsi="黑体" w:hint="eastAsia"/>
          <w:sz w:val="32"/>
          <w:szCs w:val="32"/>
        </w:rPr>
        <w:t>第四部分  名词解释</w:t>
      </w:r>
    </w:p>
    <w:p w:rsidR="00DF4C07" w:rsidRPr="00DF4C07" w:rsidRDefault="00DF4C07" w:rsidP="00DF4C07">
      <w:pPr>
        <w:adjustRightInd w:val="0"/>
        <w:snapToGrid w:val="0"/>
        <w:spacing w:line="560" w:lineRule="exact"/>
        <w:ind w:left="640"/>
        <w:rPr>
          <w:rFonts w:ascii="黑体" w:eastAsia="黑体" w:hAnsi="黑体" w:hint="eastAsia"/>
          <w:sz w:val="32"/>
          <w:szCs w:val="32"/>
        </w:rPr>
      </w:pPr>
    </w:p>
    <w:p w:rsidR="00D52C52" w:rsidRPr="006C1B6B" w:rsidRDefault="00D52C52" w:rsidP="00D52C52">
      <w:pPr>
        <w:pStyle w:val="a3"/>
        <w:widowControl/>
        <w:snapToGrid w:val="0"/>
        <w:spacing w:before="226" w:beforeAutospacing="0" w:afterAutospacing="0" w:line="560" w:lineRule="exact"/>
        <w:ind w:firstLine="420"/>
        <w:jc w:val="center"/>
        <w:rPr>
          <w:rFonts w:ascii="黑体" w:eastAsia="黑体" w:hAnsi="黑体" w:cs="Arial"/>
          <w:b/>
          <w:sz w:val="32"/>
          <w:szCs w:val="32"/>
        </w:rPr>
      </w:pPr>
      <w:r w:rsidRPr="006C1B6B">
        <w:rPr>
          <w:rStyle w:val="a4"/>
          <w:rFonts w:ascii="黑体" w:eastAsia="黑体" w:hAnsi="黑体" w:cs="Arial" w:hint="eastAsia"/>
          <w:b w:val="0"/>
          <w:color w:val="333333"/>
          <w:sz w:val="32"/>
          <w:szCs w:val="32"/>
        </w:rPr>
        <w:t>第一部分  随州市人民检察院概况</w:t>
      </w:r>
    </w:p>
    <w:p w:rsidR="00D52C52" w:rsidRPr="00DF4C07" w:rsidRDefault="00D52C52" w:rsidP="00D52C52">
      <w:pPr>
        <w:pStyle w:val="a3"/>
        <w:widowControl/>
        <w:adjustRightInd w:val="0"/>
        <w:snapToGrid w:val="0"/>
        <w:spacing w:before="226" w:beforeAutospacing="0" w:afterAutospacing="0" w:line="560" w:lineRule="exact"/>
        <w:ind w:firstLineChars="200" w:firstLine="640"/>
        <w:rPr>
          <w:rStyle w:val="a4"/>
          <w:rFonts w:ascii="楷体_GB2312" w:eastAsia="楷体_GB2312" w:hAnsi="黑体" w:hint="eastAsia"/>
          <w:b w:val="0"/>
          <w:color w:val="333333"/>
          <w:sz w:val="32"/>
          <w:szCs w:val="32"/>
        </w:rPr>
      </w:pPr>
      <w:r w:rsidRPr="00DF4C07">
        <w:rPr>
          <w:rStyle w:val="a4"/>
          <w:rFonts w:ascii="楷体_GB2312" w:eastAsia="楷体_GB2312" w:hAnsi="黑体" w:cs="Arial" w:hint="eastAsia"/>
          <w:b w:val="0"/>
          <w:color w:val="333333"/>
          <w:sz w:val="32"/>
          <w:szCs w:val="32"/>
        </w:rPr>
        <w:t>一、主要职责</w:t>
      </w:r>
    </w:p>
    <w:p w:rsidR="00D52C52" w:rsidRDefault="00D52C52" w:rsidP="00D52C52">
      <w:pPr>
        <w:adjustRightInd w:val="0"/>
        <w:snapToGrid w:val="0"/>
        <w:spacing w:line="560" w:lineRule="exact"/>
        <w:ind w:firstLineChars="200" w:firstLine="640"/>
        <w:rPr>
          <w:rFonts w:ascii="仿宋_GB2312" w:eastAsia="仿宋_GB2312" w:hAnsi="Arial" w:cs="Arial"/>
          <w:color w:val="333333"/>
          <w:sz w:val="32"/>
          <w:szCs w:val="32"/>
        </w:rPr>
      </w:pPr>
      <w:r w:rsidRPr="008D4D72">
        <w:rPr>
          <w:rFonts w:ascii="仿宋_GB2312" w:eastAsia="仿宋_GB2312" w:hAnsi="Arial" w:cs="Arial" w:hint="eastAsia"/>
          <w:color w:val="333333"/>
          <w:sz w:val="32"/>
          <w:szCs w:val="32"/>
        </w:rPr>
        <w:t>随州市人民检察院是国家的法律监督机关，对市人民代表大会及其常委会负责并报告工作，接受省人民检察院的领导，领导全市各级人民检察院依法履行法律监督职能，保障法律正确实施，维护国家和社会公共利益，维护社会公平正义，维护国家法制统一、尊严、权威，保障中国特色社会主义建设顺利进行。其主要职责是：对依照法律规定对有关刑事案件行使侦查权；对刑事案件进行审查，批准或者决定是否逮捕犯罪嫌疑人；对刑事案件进行审查，决定是否提起公诉，对决定提起公诉的案件支持公诉；依照法律规定提起公益诉讼；对诉讼活动实行法律监督；对判决、裁定等生效法律文书的执行工作实行法律监督；对监狱、看守所的执法活动实行法律监督；法律规定的其他职权。</w:t>
      </w:r>
    </w:p>
    <w:p w:rsidR="00D52C52" w:rsidRPr="00DF4C07" w:rsidRDefault="00D52C52" w:rsidP="00D52C52">
      <w:pPr>
        <w:adjustRightInd w:val="0"/>
        <w:snapToGrid w:val="0"/>
        <w:spacing w:line="560" w:lineRule="exact"/>
        <w:ind w:firstLineChars="200" w:firstLine="640"/>
        <w:rPr>
          <w:rFonts w:ascii="楷体_GB2312" w:eastAsia="楷体_GB2312" w:hAnsi="黑体" w:cs="Arial" w:hint="eastAsia"/>
          <w:color w:val="333333"/>
          <w:sz w:val="32"/>
          <w:szCs w:val="32"/>
        </w:rPr>
      </w:pPr>
      <w:r w:rsidRPr="00DF4C07">
        <w:rPr>
          <w:rFonts w:ascii="楷体_GB2312" w:eastAsia="楷体_GB2312" w:hAnsi="黑体" w:cs="Arial" w:hint="eastAsia"/>
          <w:color w:val="333333"/>
          <w:sz w:val="32"/>
          <w:szCs w:val="32"/>
        </w:rPr>
        <w:t>二、内部机构设置及部门预算单位构成</w:t>
      </w:r>
    </w:p>
    <w:p w:rsidR="00D52C52" w:rsidRDefault="00D52C52" w:rsidP="00D52C52">
      <w:pPr>
        <w:adjustRightInd w:val="0"/>
        <w:snapToGrid w:val="0"/>
        <w:spacing w:line="560" w:lineRule="exact"/>
        <w:ind w:firstLineChars="200" w:firstLine="640"/>
        <w:rPr>
          <w:rFonts w:ascii="仿宋_GB2312" w:eastAsia="仿宋_GB2312" w:hAnsi="Arial" w:cs="Arial"/>
          <w:color w:val="333333"/>
          <w:sz w:val="32"/>
          <w:szCs w:val="32"/>
        </w:rPr>
      </w:pPr>
      <w:r>
        <w:rPr>
          <w:rFonts w:ascii="仿宋_GB2312" w:eastAsia="仿宋_GB2312" w:hAnsi="Arial" w:cs="Arial" w:hint="eastAsia"/>
          <w:color w:val="333333"/>
          <w:sz w:val="32"/>
          <w:szCs w:val="32"/>
        </w:rPr>
        <w:t>随州市</w:t>
      </w:r>
      <w:r w:rsidRPr="008D4D72">
        <w:rPr>
          <w:rFonts w:ascii="仿宋_GB2312" w:eastAsia="仿宋_GB2312" w:hAnsi="Arial" w:cs="Arial" w:hint="eastAsia"/>
          <w:color w:val="333333"/>
          <w:sz w:val="32"/>
          <w:szCs w:val="32"/>
        </w:rPr>
        <w:t>检察院本级有</w:t>
      </w:r>
      <w:r>
        <w:rPr>
          <w:rFonts w:ascii="仿宋_GB2312" w:eastAsia="仿宋_GB2312" w:hAnsi="Arial" w:cs="Arial" w:hint="eastAsia"/>
          <w:color w:val="333333"/>
          <w:sz w:val="32"/>
          <w:szCs w:val="32"/>
        </w:rPr>
        <w:t>13</w:t>
      </w:r>
      <w:r w:rsidRPr="008D4D72">
        <w:rPr>
          <w:rFonts w:ascii="仿宋_GB2312" w:eastAsia="仿宋_GB2312" w:hAnsi="Arial" w:cs="Arial" w:hint="eastAsia"/>
          <w:color w:val="333333"/>
          <w:sz w:val="32"/>
          <w:szCs w:val="32"/>
        </w:rPr>
        <w:t>个内设机构，具体为：办公室、政治部、第一检察部、第二检察部、第三检察部、第四检察</w:t>
      </w:r>
      <w:r w:rsidRPr="008D4D72">
        <w:rPr>
          <w:rFonts w:ascii="仿宋_GB2312" w:eastAsia="仿宋_GB2312" w:hAnsi="Arial" w:cs="Arial" w:hint="eastAsia"/>
          <w:color w:val="333333"/>
          <w:sz w:val="32"/>
          <w:szCs w:val="32"/>
        </w:rPr>
        <w:lastRenderedPageBreak/>
        <w:t>部、第五检察部、第六检察部、第七检察部、案件管理办公室</w:t>
      </w:r>
      <w:r>
        <w:rPr>
          <w:rFonts w:ascii="仿宋_GB2312" w:eastAsia="仿宋_GB2312" w:hAnsi="Arial" w:cs="Arial" w:hint="eastAsia"/>
          <w:color w:val="333333"/>
          <w:sz w:val="32"/>
          <w:szCs w:val="32"/>
        </w:rPr>
        <w:t>（法律政策研究室）</w:t>
      </w:r>
      <w:r w:rsidRPr="008D4D72">
        <w:rPr>
          <w:rFonts w:ascii="仿宋_GB2312" w:eastAsia="仿宋_GB2312" w:hAnsi="Arial" w:cs="Arial" w:hint="eastAsia"/>
          <w:color w:val="333333"/>
          <w:sz w:val="32"/>
          <w:szCs w:val="32"/>
        </w:rPr>
        <w:t>、检务督察部、检察技术信息</w:t>
      </w:r>
      <w:r>
        <w:rPr>
          <w:rFonts w:ascii="仿宋_GB2312" w:eastAsia="仿宋_GB2312" w:hAnsi="Arial" w:cs="Arial" w:hint="eastAsia"/>
          <w:color w:val="333333"/>
          <w:sz w:val="32"/>
          <w:szCs w:val="32"/>
        </w:rPr>
        <w:t>部</w:t>
      </w:r>
      <w:r w:rsidRPr="008D4D72">
        <w:rPr>
          <w:rFonts w:ascii="仿宋_GB2312" w:eastAsia="仿宋_GB2312" w:hAnsi="Arial" w:cs="Arial" w:hint="eastAsia"/>
          <w:color w:val="333333"/>
          <w:sz w:val="32"/>
          <w:szCs w:val="32"/>
        </w:rPr>
        <w:t>、</w:t>
      </w:r>
      <w:r>
        <w:rPr>
          <w:rFonts w:ascii="仿宋_GB2312" w:eastAsia="仿宋_GB2312" w:hAnsi="Arial" w:cs="Arial" w:hint="eastAsia"/>
          <w:color w:val="333333"/>
          <w:sz w:val="32"/>
          <w:szCs w:val="32"/>
        </w:rPr>
        <w:t>司法行政管理局</w:t>
      </w:r>
      <w:r w:rsidRPr="008D4D72">
        <w:rPr>
          <w:rFonts w:ascii="仿宋_GB2312" w:eastAsia="仿宋_GB2312" w:hAnsi="Arial" w:cs="Arial" w:hint="eastAsia"/>
          <w:color w:val="333333"/>
          <w:sz w:val="32"/>
          <w:szCs w:val="32"/>
        </w:rPr>
        <w:t>。</w:t>
      </w:r>
    </w:p>
    <w:p w:rsidR="00D52C52" w:rsidRDefault="00701E8F" w:rsidP="00D52C5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2021</w:t>
      </w:r>
      <w:r w:rsidR="00D52C52">
        <w:rPr>
          <w:rFonts w:ascii="仿宋_GB2312" w:eastAsia="仿宋_GB2312" w:hint="eastAsia"/>
          <w:sz w:val="32"/>
          <w:szCs w:val="32"/>
        </w:rPr>
        <w:t>年部门预算随州市人民检察院仅本级1家预算单位，无下属单位。</w:t>
      </w:r>
    </w:p>
    <w:p w:rsidR="00D52C52" w:rsidRPr="006C1B6B" w:rsidRDefault="00D52C52" w:rsidP="00D52C52">
      <w:pPr>
        <w:pStyle w:val="a3"/>
        <w:widowControl/>
        <w:snapToGrid w:val="0"/>
        <w:spacing w:before="226" w:beforeAutospacing="0" w:afterAutospacing="0" w:line="560" w:lineRule="exact"/>
        <w:ind w:firstLine="420"/>
        <w:jc w:val="center"/>
        <w:rPr>
          <w:rStyle w:val="a4"/>
          <w:rFonts w:ascii="黑体" w:eastAsia="黑体" w:hAnsi="黑体" w:cs="Arial"/>
          <w:b w:val="0"/>
          <w:color w:val="333333"/>
          <w:sz w:val="32"/>
          <w:szCs w:val="32"/>
        </w:rPr>
      </w:pPr>
      <w:r w:rsidRPr="006C1B6B">
        <w:rPr>
          <w:rStyle w:val="a4"/>
          <w:rFonts w:ascii="黑体" w:eastAsia="黑体" w:hAnsi="黑体" w:cs="Arial" w:hint="eastAsia"/>
          <w:b w:val="0"/>
          <w:color w:val="333333"/>
          <w:sz w:val="32"/>
          <w:szCs w:val="32"/>
        </w:rPr>
        <w:t>第二部分  随州市人民检察院</w:t>
      </w:r>
      <w:r w:rsidR="00701E8F" w:rsidRPr="006C1B6B">
        <w:rPr>
          <w:rStyle w:val="a4"/>
          <w:rFonts w:ascii="黑体" w:eastAsia="黑体" w:hAnsi="黑体" w:cs="Arial" w:hint="eastAsia"/>
          <w:b w:val="0"/>
          <w:color w:val="333333"/>
          <w:sz w:val="32"/>
          <w:szCs w:val="32"/>
        </w:rPr>
        <w:t>2021</w:t>
      </w:r>
      <w:r w:rsidRPr="006C1B6B">
        <w:rPr>
          <w:rStyle w:val="a4"/>
          <w:rFonts w:ascii="黑体" w:eastAsia="黑体" w:hAnsi="黑体" w:cs="Arial" w:hint="eastAsia"/>
          <w:b w:val="0"/>
          <w:color w:val="333333"/>
          <w:sz w:val="32"/>
          <w:szCs w:val="32"/>
        </w:rPr>
        <w:t>年部门预算表</w:t>
      </w:r>
    </w:p>
    <w:p w:rsidR="00D52C52" w:rsidRPr="00DF4C07" w:rsidRDefault="00D52C52" w:rsidP="00D52C52">
      <w:pPr>
        <w:pStyle w:val="a3"/>
        <w:widowControl/>
        <w:snapToGrid w:val="0"/>
        <w:spacing w:before="226" w:beforeAutospacing="0" w:afterAutospacing="0" w:line="560" w:lineRule="exact"/>
        <w:ind w:firstLine="420"/>
        <w:rPr>
          <w:rStyle w:val="a4"/>
          <w:rFonts w:ascii="楷体_GB2312" w:eastAsia="楷体_GB2312" w:hAnsi="黑体" w:cs="Arial" w:hint="eastAsia"/>
          <w:b w:val="0"/>
          <w:color w:val="333333"/>
          <w:sz w:val="32"/>
          <w:szCs w:val="32"/>
        </w:rPr>
      </w:pPr>
      <w:r w:rsidRPr="00DF4C07">
        <w:rPr>
          <w:rStyle w:val="a4"/>
          <w:rFonts w:ascii="楷体_GB2312" w:eastAsia="楷体_GB2312" w:hAnsi="黑体" w:cs="Arial" w:hint="eastAsia"/>
          <w:b w:val="0"/>
          <w:color w:val="333333"/>
          <w:sz w:val="32"/>
          <w:szCs w:val="32"/>
        </w:rPr>
        <w:t>一、收支预算总表</w:t>
      </w:r>
    </w:p>
    <w:p w:rsidR="00D52C52" w:rsidRPr="00DF4C07" w:rsidRDefault="00D52C52" w:rsidP="00D52C52">
      <w:pPr>
        <w:pStyle w:val="a3"/>
        <w:widowControl/>
        <w:snapToGrid w:val="0"/>
        <w:spacing w:before="226" w:beforeAutospacing="0" w:afterAutospacing="0" w:line="560" w:lineRule="exact"/>
        <w:ind w:firstLine="420"/>
        <w:rPr>
          <w:rStyle w:val="a4"/>
          <w:rFonts w:ascii="楷体_GB2312" w:eastAsia="楷体_GB2312" w:hint="eastAsia"/>
          <w:b w:val="0"/>
          <w:color w:val="333333"/>
          <w:sz w:val="32"/>
          <w:szCs w:val="32"/>
        </w:rPr>
      </w:pPr>
      <w:r w:rsidRPr="00DF4C07">
        <w:rPr>
          <w:rStyle w:val="a4"/>
          <w:rFonts w:ascii="楷体_GB2312" w:eastAsia="楷体_GB2312" w:hint="eastAsia"/>
          <w:b w:val="0"/>
          <w:color w:val="333333"/>
          <w:sz w:val="32"/>
          <w:szCs w:val="32"/>
        </w:rPr>
        <w:t>二、收入预算总表</w:t>
      </w:r>
    </w:p>
    <w:p w:rsidR="00D52C52" w:rsidRPr="00DF4C07" w:rsidRDefault="00D52C52" w:rsidP="00D52C52">
      <w:pPr>
        <w:pStyle w:val="a3"/>
        <w:widowControl/>
        <w:snapToGrid w:val="0"/>
        <w:spacing w:before="226" w:beforeAutospacing="0" w:afterAutospacing="0" w:line="560" w:lineRule="exact"/>
        <w:ind w:firstLine="420"/>
        <w:rPr>
          <w:rStyle w:val="a4"/>
          <w:rFonts w:ascii="楷体_GB2312" w:eastAsia="楷体_GB2312" w:hint="eastAsia"/>
          <w:b w:val="0"/>
          <w:color w:val="333333"/>
          <w:sz w:val="32"/>
          <w:szCs w:val="32"/>
        </w:rPr>
      </w:pPr>
      <w:r w:rsidRPr="00DF4C07">
        <w:rPr>
          <w:rStyle w:val="a4"/>
          <w:rFonts w:ascii="楷体_GB2312" w:eastAsia="楷体_GB2312" w:hint="eastAsia"/>
          <w:b w:val="0"/>
          <w:color w:val="333333"/>
          <w:sz w:val="32"/>
          <w:szCs w:val="32"/>
        </w:rPr>
        <w:t>三、支出预算总表</w:t>
      </w:r>
    </w:p>
    <w:p w:rsidR="00D52C52" w:rsidRPr="00DF4C07" w:rsidRDefault="00D52C52" w:rsidP="00D52C52">
      <w:pPr>
        <w:pStyle w:val="a3"/>
        <w:widowControl/>
        <w:snapToGrid w:val="0"/>
        <w:spacing w:before="226" w:beforeAutospacing="0" w:afterAutospacing="0" w:line="560" w:lineRule="exact"/>
        <w:ind w:firstLine="420"/>
        <w:rPr>
          <w:rStyle w:val="a4"/>
          <w:rFonts w:ascii="楷体_GB2312" w:eastAsia="楷体_GB2312" w:hint="eastAsia"/>
          <w:b w:val="0"/>
          <w:color w:val="333333"/>
          <w:sz w:val="32"/>
          <w:szCs w:val="32"/>
        </w:rPr>
      </w:pPr>
      <w:r w:rsidRPr="00DF4C07">
        <w:rPr>
          <w:rStyle w:val="a4"/>
          <w:rFonts w:ascii="楷体_GB2312" w:eastAsia="楷体_GB2312" w:hint="eastAsia"/>
          <w:b w:val="0"/>
          <w:color w:val="333333"/>
          <w:sz w:val="32"/>
          <w:szCs w:val="32"/>
        </w:rPr>
        <w:t>四、财政拨款收支预算总表</w:t>
      </w:r>
    </w:p>
    <w:p w:rsidR="00D52C52" w:rsidRPr="00DF4C07" w:rsidRDefault="00D52C52" w:rsidP="00D52C52">
      <w:pPr>
        <w:pStyle w:val="a3"/>
        <w:widowControl/>
        <w:snapToGrid w:val="0"/>
        <w:spacing w:before="226" w:beforeAutospacing="0" w:afterAutospacing="0" w:line="560" w:lineRule="exact"/>
        <w:ind w:firstLine="420"/>
        <w:rPr>
          <w:rStyle w:val="a4"/>
          <w:rFonts w:ascii="楷体_GB2312" w:eastAsia="楷体_GB2312" w:hint="eastAsia"/>
          <w:b w:val="0"/>
          <w:color w:val="333333"/>
          <w:sz w:val="32"/>
          <w:szCs w:val="32"/>
        </w:rPr>
      </w:pPr>
      <w:r w:rsidRPr="00DF4C07">
        <w:rPr>
          <w:rStyle w:val="a4"/>
          <w:rFonts w:ascii="楷体_GB2312" w:eastAsia="楷体_GB2312" w:hint="eastAsia"/>
          <w:b w:val="0"/>
          <w:color w:val="333333"/>
          <w:sz w:val="32"/>
          <w:szCs w:val="32"/>
        </w:rPr>
        <w:t>五、一般公共预算支出表</w:t>
      </w:r>
    </w:p>
    <w:p w:rsidR="00D52C52" w:rsidRPr="00DF4C07" w:rsidRDefault="00D52C52" w:rsidP="00D52C52">
      <w:pPr>
        <w:pStyle w:val="a3"/>
        <w:widowControl/>
        <w:snapToGrid w:val="0"/>
        <w:spacing w:before="226" w:beforeAutospacing="0" w:afterAutospacing="0" w:line="560" w:lineRule="exact"/>
        <w:ind w:firstLine="420"/>
        <w:rPr>
          <w:rStyle w:val="a4"/>
          <w:rFonts w:ascii="楷体_GB2312" w:eastAsia="楷体_GB2312" w:hint="eastAsia"/>
          <w:b w:val="0"/>
          <w:color w:val="333333"/>
          <w:sz w:val="32"/>
          <w:szCs w:val="32"/>
        </w:rPr>
      </w:pPr>
      <w:r w:rsidRPr="00DF4C07">
        <w:rPr>
          <w:rStyle w:val="a4"/>
          <w:rFonts w:ascii="楷体_GB2312" w:eastAsia="楷体_GB2312" w:hint="eastAsia"/>
          <w:b w:val="0"/>
          <w:color w:val="333333"/>
          <w:sz w:val="32"/>
          <w:szCs w:val="32"/>
        </w:rPr>
        <w:t>六、一般公共预算基本支出表</w:t>
      </w:r>
    </w:p>
    <w:p w:rsidR="00D52C52" w:rsidRPr="00DF4C07" w:rsidRDefault="00D52C52" w:rsidP="00D52C52">
      <w:pPr>
        <w:pStyle w:val="a3"/>
        <w:widowControl/>
        <w:snapToGrid w:val="0"/>
        <w:spacing w:before="226" w:beforeAutospacing="0" w:afterAutospacing="0" w:line="560" w:lineRule="exact"/>
        <w:ind w:firstLine="420"/>
        <w:rPr>
          <w:rStyle w:val="a4"/>
          <w:rFonts w:ascii="楷体_GB2312" w:eastAsia="楷体_GB2312" w:hint="eastAsia"/>
          <w:b w:val="0"/>
          <w:color w:val="333333"/>
          <w:sz w:val="32"/>
          <w:szCs w:val="32"/>
        </w:rPr>
      </w:pPr>
      <w:r w:rsidRPr="00DF4C07">
        <w:rPr>
          <w:rStyle w:val="a4"/>
          <w:rFonts w:ascii="楷体_GB2312" w:eastAsia="楷体_GB2312" w:hint="eastAsia"/>
          <w:b w:val="0"/>
          <w:color w:val="333333"/>
          <w:sz w:val="32"/>
          <w:szCs w:val="32"/>
        </w:rPr>
        <w:t>七、政府性基金预算支出表</w:t>
      </w:r>
    </w:p>
    <w:p w:rsidR="00D52C52" w:rsidRPr="00DF4C07" w:rsidRDefault="00D52C52" w:rsidP="00D52C52">
      <w:pPr>
        <w:pStyle w:val="a3"/>
        <w:widowControl/>
        <w:snapToGrid w:val="0"/>
        <w:spacing w:before="226" w:beforeAutospacing="0" w:afterAutospacing="0" w:line="560" w:lineRule="exact"/>
        <w:ind w:firstLine="420"/>
        <w:rPr>
          <w:rStyle w:val="a4"/>
          <w:rFonts w:ascii="楷体_GB2312" w:eastAsia="楷体_GB2312" w:hint="eastAsia"/>
          <w:b w:val="0"/>
          <w:color w:val="333333"/>
          <w:sz w:val="32"/>
          <w:szCs w:val="32"/>
        </w:rPr>
      </w:pPr>
      <w:r w:rsidRPr="00DF4C07">
        <w:rPr>
          <w:rStyle w:val="a4"/>
          <w:rFonts w:ascii="楷体_GB2312" w:eastAsia="楷体_GB2312" w:hint="eastAsia"/>
          <w:b w:val="0"/>
          <w:color w:val="333333"/>
          <w:sz w:val="32"/>
          <w:szCs w:val="32"/>
        </w:rPr>
        <w:t>八、财政拨款“三公”经费支出表</w:t>
      </w:r>
    </w:p>
    <w:p w:rsidR="00D52C52" w:rsidRPr="00DF4C07" w:rsidRDefault="00D52C52" w:rsidP="00D52C52">
      <w:pPr>
        <w:pStyle w:val="a3"/>
        <w:widowControl/>
        <w:snapToGrid w:val="0"/>
        <w:spacing w:before="226" w:beforeAutospacing="0" w:afterAutospacing="0" w:line="560" w:lineRule="exact"/>
        <w:ind w:firstLine="420"/>
        <w:rPr>
          <w:rStyle w:val="a4"/>
          <w:rFonts w:ascii="楷体_GB2312" w:eastAsia="楷体_GB2312" w:hint="eastAsia"/>
          <w:b w:val="0"/>
          <w:color w:val="333333"/>
          <w:sz w:val="32"/>
          <w:szCs w:val="32"/>
        </w:rPr>
      </w:pPr>
      <w:r w:rsidRPr="00DF4C07">
        <w:rPr>
          <w:rStyle w:val="a4"/>
          <w:rFonts w:ascii="楷体_GB2312" w:eastAsia="楷体_GB2312" w:hint="eastAsia"/>
          <w:b w:val="0"/>
          <w:color w:val="333333"/>
          <w:sz w:val="32"/>
          <w:szCs w:val="32"/>
        </w:rPr>
        <w:t>九、财政专项支出预算表</w:t>
      </w:r>
    </w:p>
    <w:p w:rsidR="00D52C52" w:rsidRPr="00DF4C07" w:rsidRDefault="00D52C52" w:rsidP="00D52C52">
      <w:pPr>
        <w:pStyle w:val="a3"/>
        <w:widowControl/>
        <w:adjustRightInd w:val="0"/>
        <w:snapToGrid w:val="0"/>
        <w:spacing w:before="226" w:beforeAutospacing="0" w:afterAutospacing="0" w:line="560" w:lineRule="exact"/>
        <w:ind w:firstLine="420"/>
        <w:rPr>
          <w:rFonts w:ascii="楷体_GB2312" w:eastAsia="楷体_GB2312" w:hAnsi="Arial" w:cs="Arial" w:hint="eastAsia"/>
          <w:sz w:val="32"/>
          <w:szCs w:val="32"/>
        </w:rPr>
      </w:pPr>
      <w:r w:rsidRPr="00DF4C07">
        <w:rPr>
          <w:rFonts w:ascii="楷体_GB2312" w:eastAsia="楷体_GB2312" w:hAnsi="Arial" w:cs="Arial" w:hint="eastAsia"/>
          <w:color w:val="333333"/>
          <w:sz w:val="32"/>
          <w:szCs w:val="32"/>
        </w:rPr>
        <w:t>十、专项转移支付分市县表</w:t>
      </w:r>
    </w:p>
    <w:p w:rsidR="00D52C52" w:rsidRPr="00DF4C07" w:rsidRDefault="00D52C52" w:rsidP="00D52C52">
      <w:pPr>
        <w:pStyle w:val="a3"/>
        <w:widowControl/>
        <w:adjustRightInd w:val="0"/>
        <w:snapToGrid w:val="0"/>
        <w:spacing w:before="226" w:beforeAutospacing="0" w:afterAutospacing="0" w:line="560" w:lineRule="exact"/>
        <w:ind w:firstLine="420"/>
        <w:rPr>
          <w:rFonts w:ascii="楷体_GB2312" w:eastAsia="楷体_GB2312" w:hAnsi="Arial" w:cs="Arial" w:hint="eastAsia"/>
          <w:sz w:val="32"/>
          <w:szCs w:val="32"/>
        </w:rPr>
      </w:pPr>
      <w:r w:rsidRPr="00DF4C07">
        <w:rPr>
          <w:rFonts w:ascii="楷体_GB2312" w:eastAsia="楷体_GB2312" w:hAnsi="Arial" w:cs="Arial" w:hint="eastAsia"/>
          <w:color w:val="333333"/>
          <w:sz w:val="32"/>
          <w:szCs w:val="32"/>
        </w:rPr>
        <w:t>上述报表详见附件。</w:t>
      </w:r>
    </w:p>
    <w:p w:rsidR="00D52C52" w:rsidRPr="00EA059B" w:rsidRDefault="00D52C52" w:rsidP="00D52C52">
      <w:pPr>
        <w:pStyle w:val="a3"/>
        <w:widowControl/>
        <w:adjustRightInd w:val="0"/>
        <w:snapToGrid w:val="0"/>
        <w:spacing w:before="226" w:beforeAutospacing="0" w:afterAutospacing="0" w:line="560" w:lineRule="exact"/>
        <w:ind w:firstLine="420"/>
        <w:jc w:val="center"/>
        <w:rPr>
          <w:rStyle w:val="a4"/>
          <w:rFonts w:ascii="黑体" w:eastAsia="黑体" w:hAnsi="黑体"/>
          <w:color w:val="333333"/>
          <w:sz w:val="32"/>
          <w:szCs w:val="32"/>
        </w:rPr>
      </w:pPr>
      <w:r w:rsidRPr="00EA059B">
        <w:rPr>
          <w:rStyle w:val="a4"/>
          <w:rFonts w:ascii="黑体" w:eastAsia="黑体" w:hAnsi="黑体" w:cs="Arial"/>
          <w:b w:val="0"/>
          <w:color w:val="333333"/>
          <w:sz w:val="32"/>
          <w:szCs w:val="32"/>
        </w:rPr>
        <w:t>第三部分</w:t>
      </w:r>
      <w:r>
        <w:rPr>
          <w:rStyle w:val="a4"/>
          <w:rFonts w:ascii="黑体" w:eastAsia="黑体" w:hAnsi="黑体" w:cs="Arial" w:hint="eastAsia"/>
          <w:b w:val="0"/>
          <w:color w:val="333333"/>
          <w:sz w:val="32"/>
          <w:szCs w:val="32"/>
        </w:rPr>
        <w:t xml:space="preserve">  随州市</w:t>
      </w:r>
      <w:r w:rsidRPr="00EA059B">
        <w:rPr>
          <w:rStyle w:val="a4"/>
          <w:rFonts w:ascii="黑体" w:eastAsia="黑体" w:hAnsi="黑体" w:cs="Arial"/>
          <w:b w:val="0"/>
          <w:color w:val="333333"/>
          <w:sz w:val="32"/>
          <w:szCs w:val="32"/>
        </w:rPr>
        <w:t>人民检察院</w:t>
      </w:r>
      <w:r w:rsidR="00701E8F">
        <w:rPr>
          <w:rStyle w:val="a4"/>
          <w:rFonts w:ascii="黑体" w:eastAsia="黑体" w:hAnsi="黑体" w:cs="Arial"/>
          <w:b w:val="0"/>
          <w:color w:val="333333"/>
          <w:sz w:val="32"/>
          <w:szCs w:val="32"/>
        </w:rPr>
        <w:t>202</w:t>
      </w:r>
      <w:r w:rsidR="00701E8F">
        <w:rPr>
          <w:rStyle w:val="a4"/>
          <w:rFonts w:ascii="黑体" w:eastAsia="黑体" w:hAnsi="黑体" w:cs="Arial" w:hint="eastAsia"/>
          <w:b w:val="0"/>
          <w:color w:val="333333"/>
          <w:sz w:val="32"/>
          <w:szCs w:val="32"/>
        </w:rPr>
        <w:t>1</w:t>
      </w:r>
      <w:r w:rsidRPr="00EA059B">
        <w:rPr>
          <w:rStyle w:val="a4"/>
          <w:rFonts w:ascii="黑体" w:eastAsia="黑体" w:hAnsi="黑体" w:cs="Arial"/>
          <w:b w:val="0"/>
          <w:color w:val="333333"/>
          <w:sz w:val="32"/>
          <w:szCs w:val="32"/>
        </w:rPr>
        <w:t>年部门预算说明</w:t>
      </w:r>
    </w:p>
    <w:p w:rsidR="00D52C52" w:rsidRPr="00DF4C07" w:rsidRDefault="00D52C52" w:rsidP="00AC6394">
      <w:pPr>
        <w:pStyle w:val="a3"/>
        <w:widowControl/>
        <w:snapToGrid w:val="0"/>
        <w:spacing w:before="226" w:beforeAutospacing="0" w:afterAutospacing="0" w:line="560" w:lineRule="exact"/>
        <w:ind w:firstLineChars="200" w:firstLine="640"/>
        <w:rPr>
          <w:rFonts w:ascii="楷体_GB2312" w:eastAsia="楷体_GB2312" w:hAnsi="黑体" w:cs="Arial" w:hint="eastAsia"/>
          <w:sz w:val="32"/>
          <w:szCs w:val="32"/>
        </w:rPr>
      </w:pPr>
      <w:r w:rsidRPr="00DF4C07">
        <w:rPr>
          <w:rFonts w:ascii="楷体_GB2312" w:eastAsia="楷体_GB2312" w:hAnsi="黑体" w:cs="Arial" w:hint="eastAsia"/>
          <w:sz w:val="32"/>
          <w:szCs w:val="32"/>
        </w:rPr>
        <w:t>一、关于</w:t>
      </w:r>
      <w:r w:rsidR="00701E8F" w:rsidRPr="00DF4C07">
        <w:rPr>
          <w:rFonts w:ascii="楷体_GB2312" w:eastAsia="楷体_GB2312" w:hAnsi="黑体" w:cs="Arial" w:hint="eastAsia"/>
          <w:sz w:val="32"/>
          <w:szCs w:val="32"/>
        </w:rPr>
        <w:t>2021</w:t>
      </w:r>
      <w:r w:rsidRPr="00DF4C07">
        <w:rPr>
          <w:rFonts w:ascii="楷体_GB2312" w:eastAsia="楷体_GB2312" w:hAnsi="黑体" w:cs="Arial" w:hint="eastAsia"/>
          <w:sz w:val="32"/>
          <w:szCs w:val="32"/>
        </w:rPr>
        <w:t>年部门预算收支情况的总体说明</w:t>
      </w:r>
    </w:p>
    <w:p w:rsidR="00D52C52" w:rsidRDefault="00D52C52" w:rsidP="00D52C5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随州市人民检察院</w:t>
      </w:r>
      <w:r w:rsidR="00701E8F">
        <w:rPr>
          <w:rFonts w:ascii="仿宋_GB2312" w:eastAsia="仿宋_GB2312" w:hint="eastAsia"/>
          <w:sz w:val="32"/>
          <w:szCs w:val="32"/>
        </w:rPr>
        <w:t>2021年部门预算收入为2220.12万元，均为一般公共预算财政拨款收入。</w:t>
      </w:r>
    </w:p>
    <w:p w:rsidR="00D52C52" w:rsidRDefault="00701E8F" w:rsidP="00D52C5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随州市人民检察院2021年部门预算支出为2220.12万元。</w:t>
      </w:r>
      <w:r w:rsidRPr="00701E8F">
        <w:rPr>
          <w:rFonts w:ascii="仿宋_GB2312" w:eastAsia="仿宋_GB2312"/>
          <w:sz w:val="32"/>
          <w:szCs w:val="32"/>
        </w:rPr>
        <w:t>按支出经济科目分类划分，共2类。其中：基本支出</w:t>
      </w:r>
      <w:r>
        <w:rPr>
          <w:rFonts w:ascii="仿宋_GB2312" w:eastAsia="仿宋_GB2312" w:hint="eastAsia"/>
          <w:sz w:val="32"/>
          <w:szCs w:val="32"/>
        </w:rPr>
        <w:t>1848.74</w:t>
      </w:r>
      <w:r w:rsidRPr="00701E8F">
        <w:rPr>
          <w:rFonts w:ascii="仿宋_GB2312" w:eastAsia="仿宋_GB2312"/>
          <w:sz w:val="32"/>
          <w:szCs w:val="32"/>
        </w:rPr>
        <w:t>万元，占预算总支出的</w:t>
      </w:r>
      <w:r>
        <w:rPr>
          <w:rFonts w:ascii="仿宋_GB2312" w:eastAsia="仿宋_GB2312" w:hint="eastAsia"/>
          <w:sz w:val="32"/>
          <w:szCs w:val="32"/>
        </w:rPr>
        <w:t>83.27</w:t>
      </w:r>
      <w:r w:rsidRPr="00701E8F">
        <w:rPr>
          <w:rFonts w:ascii="仿宋_GB2312" w:eastAsia="仿宋_GB2312"/>
          <w:sz w:val="32"/>
          <w:szCs w:val="32"/>
        </w:rPr>
        <w:t>%；项目支出</w:t>
      </w:r>
      <w:r>
        <w:rPr>
          <w:rFonts w:ascii="仿宋_GB2312" w:eastAsia="仿宋_GB2312" w:hint="eastAsia"/>
          <w:sz w:val="32"/>
          <w:szCs w:val="32"/>
        </w:rPr>
        <w:t>371.38</w:t>
      </w:r>
      <w:r w:rsidRPr="00701E8F">
        <w:rPr>
          <w:rFonts w:ascii="仿宋_GB2312" w:eastAsia="仿宋_GB2312"/>
          <w:sz w:val="32"/>
          <w:szCs w:val="32"/>
        </w:rPr>
        <w:t>万元, 占预算总支出的</w:t>
      </w:r>
      <w:r>
        <w:rPr>
          <w:rFonts w:ascii="仿宋_GB2312" w:eastAsia="仿宋_GB2312" w:hint="eastAsia"/>
          <w:sz w:val="32"/>
          <w:szCs w:val="32"/>
        </w:rPr>
        <w:t>16.73</w:t>
      </w:r>
      <w:r w:rsidRPr="00701E8F">
        <w:rPr>
          <w:rFonts w:ascii="仿宋_GB2312" w:eastAsia="仿宋_GB2312"/>
          <w:sz w:val="32"/>
          <w:szCs w:val="32"/>
        </w:rPr>
        <w:t>%。按支出功能科目分类划分，共</w:t>
      </w:r>
      <w:r>
        <w:rPr>
          <w:rFonts w:ascii="仿宋_GB2312" w:eastAsia="仿宋_GB2312" w:hint="eastAsia"/>
          <w:sz w:val="32"/>
          <w:szCs w:val="32"/>
        </w:rPr>
        <w:t>2</w:t>
      </w:r>
      <w:r w:rsidRPr="00701E8F">
        <w:rPr>
          <w:rFonts w:ascii="仿宋_GB2312" w:eastAsia="仿宋_GB2312"/>
          <w:sz w:val="32"/>
          <w:szCs w:val="32"/>
        </w:rPr>
        <w:t>类。其中：公共安全支出</w:t>
      </w:r>
      <w:r>
        <w:rPr>
          <w:rFonts w:ascii="仿宋_GB2312" w:eastAsia="仿宋_GB2312" w:hint="eastAsia"/>
          <w:sz w:val="32"/>
          <w:szCs w:val="32"/>
        </w:rPr>
        <w:t>2088.27</w:t>
      </w:r>
      <w:r w:rsidRPr="00701E8F">
        <w:rPr>
          <w:rFonts w:ascii="仿宋_GB2312" w:eastAsia="仿宋_GB2312"/>
          <w:sz w:val="32"/>
          <w:szCs w:val="32"/>
        </w:rPr>
        <w:t>万元，占预算总支出的</w:t>
      </w:r>
      <w:r>
        <w:rPr>
          <w:rFonts w:ascii="仿宋_GB2312" w:eastAsia="仿宋_GB2312" w:hint="eastAsia"/>
          <w:sz w:val="32"/>
          <w:szCs w:val="32"/>
        </w:rPr>
        <w:t>94.06</w:t>
      </w:r>
      <w:r w:rsidRPr="00701E8F">
        <w:rPr>
          <w:rFonts w:ascii="仿宋_GB2312" w:eastAsia="仿宋_GB2312"/>
          <w:sz w:val="32"/>
          <w:szCs w:val="32"/>
        </w:rPr>
        <w:t>%；社会保障和就业支出</w:t>
      </w:r>
      <w:r>
        <w:rPr>
          <w:rFonts w:ascii="仿宋_GB2312" w:eastAsia="仿宋_GB2312" w:hint="eastAsia"/>
          <w:sz w:val="32"/>
          <w:szCs w:val="32"/>
        </w:rPr>
        <w:t>131.85</w:t>
      </w:r>
      <w:r w:rsidRPr="00701E8F">
        <w:rPr>
          <w:rFonts w:ascii="仿宋_GB2312" w:eastAsia="仿宋_GB2312"/>
          <w:sz w:val="32"/>
          <w:szCs w:val="32"/>
        </w:rPr>
        <w:t>万元，占预算总支出的</w:t>
      </w:r>
      <w:r>
        <w:rPr>
          <w:rFonts w:ascii="仿宋_GB2312" w:eastAsia="仿宋_GB2312" w:hint="eastAsia"/>
          <w:sz w:val="32"/>
          <w:szCs w:val="32"/>
        </w:rPr>
        <w:t>5.94</w:t>
      </w:r>
      <w:r w:rsidRPr="00701E8F">
        <w:rPr>
          <w:rFonts w:ascii="仿宋_GB2312" w:eastAsia="仿宋_GB2312"/>
          <w:sz w:val="32"/>
          <w:szCs w:val="32"/>
        </w:rPr>
        <w:t>%。</w:t>
      </w:r>
    </w:p>
    <w:p w:rsidR="00D52C52" w:rsidRPr="00DF4C07" w:rsidRDefault="00701E8F" w:rsidP="00D52C52">
      <w:pPr>
        <w:adjustRightInd w:val="0"/>
        <w:snapToGrid w:val="0"/>
        <w:spacing w:line="560" w:lineRule="exact"/>
        <w:ind w:firstLineChars="200" w:firstLine="640"/>
        <w:rPr>
          <w:rFonts w:ascii="楷体_GB2312" w:eastAsia="楷体_GB2312" w:hAnsi="黑体" w:hint="eastAsia"/>
          <w:sz w:val="32"/>
          <w:szCs w:val="32"/>
        </w:rPr>
      </w:pPr>
      <w:r w:rsidRPr="00DF4C07">
        <w:rPr>
          <w:rFonts w:ascii="楷体_GB2312" w:eastAsia="楷体_GB2312" w:hAnsi="黑体" w:hint="eastAsia"/>
          <w:sz w:val="32"/>
          <w:szCs w:val="32"/>
        </w:rPr>
        <w:t>二、关于2021年部门预算支出增减变化情况说明</w:t>
      </w:r>
    </w:p>
    <w:p w:rsidR="00701E8F" w:rsidRDefault="00701E8F" w:rsidP="00D52C5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随州市人民检察院</w:t>
      </w:r>
      <w:r w:rsidRPr="00701E8F">
        <w:rPr>
          <w:rFonts w:ascii="仿宋_GB2312" w:eastAsia="仿宋_GB2312"/>
          <w:sz w:val="32"/>
          <w:szCs w:val="32"/>
        </w:rPr>
        <w:t>20</w:t>
      </w:r>
      <w:r>
        <w:rPr>
          <w:rFonts w:ascii="仿宋_GB2312" w:eastAsia="仿宋_GB2312" w:hint="eastAsia"/>
          <w:sz w:val="32"/>
          <w:szCs w:val="32"/>
        </w:rPr>
        <w:t>21</w:t>
      </w:r>
      <w:r w:rsidRPr="00701E8F">
        <w:rPr>
          <w:rFonts w:ascii="仿宋_GB2312" w:eastAsia="仿宋_GB2312"/>
          <w:sz w:val="32"/>
          <w:szCs w:val="32"/>
        </w:rPr>
        <w:t>年部门收支预算总额为</w:t>
      </w:r>
      <w:r>
        <w:rPr>
          <w:rFonts w:ascii="仿宋_GB2312" w:eastAsia="仿宋_GB2312" w:hint="eastAsia"/>
          <w:sz w:val="32"/>
          <w:szCs w:val="32"/>
        </w:rPr>
        <w:t>2220.12</w:t>
      </w:r>
      <w:r w:rsidRPr="00701E8F">
        <w:rPr>
          <w:rFonts w:ascii="仿宋_GB2312" w:eastAsia="仿宋_GB2312"/>
          <w:sz w:val="32"/>
          <w:szCs w:val="32"/>
        </w:rPr>
        <w:t>万元，与20</w:t>
      </w:r>
      <w:r>
        <w:rPr>
          <w:rFonts w:ascii="仿宋_GB2312" w:eastAsia="仿宋_GB2312" w:hint="eastAsia"/>
          <w:sz w:val="32"/>
          <w:szCs w:val="32"/>
        </w:rPr>
        <w:t>20</w:t>
      </w:r>
      <w:r w:rsidRPr="00701E8F">
        <w:rPr>
          <w:rFonts w:ascii="仿宋_GB2312" w:eastAsia="仿宋_GB2312"/>
          <w:sz w:val="32"/>
          <w:szCs w:val="32"/>
        </w:rPr>
        <w:t>年</w:t>
      </w:r>
      <w:r w:rsidR="001A3B5F">
        <w:rPr>
          <w:rFonts w:ascii="仿宋_GB2312" w:eastAsia="仿宋_GB2312" w:hint="eastAsia"/>
          <w:sz w:val="32"/>
          <w:szCs w:val="32"/>
        </w:rPr>
        <w:t>2719.42万元</w:t>
      </w:r>
      <w:r w:rsidRPr="00701E8F">
        <w:rPr>
          <w:rFonts w:ascii="仿宋_GB2312" w:eastAsia="仿宋_GB2312"/>
          <w:sz w:val="32"/>
          <w:szCs w:val="32"/>
        </w:rPr>
        <w:t>相比减少</w:t>
      </w:r>
      <w:r w:rsidR="001A3B5F">
        <w:rPr>
          <w:rFonts w:ascii="仿宋_GB2312" w:eastAsia="仿宋_GB2312" w:hint="eastAsia"/>
          <w:sz w:val="32"/>
          <w:szCs w:val="32"/>
        </w:rPr>
        <w:t>499.3</w:t>
      </w:r>
      <w:r w:rsidRPr="00701E8F">
        <w:rPr>
          <w:rFonts w:ascii="仿宋_GB2312" w:eastAsia="仿宋_GB2312"/>
          <w:sz w:val="32"/>
          <w:szCs w:val="32"/>
        </w:rPr>
        <w:t>万元，下降</w:t>
      </w:r>
      <w:r w:rsidR="001A3B5F">
        <w:rPr>
          <w:rFonts w:ascii="仿宋_GB2312" w:eastAsia="仿宋_GB2312" w:hint="eastAsia"/>
          <w:sz w:val="32"/>
          <w:szCs w:val="32"/>
        </w:rPr>
        <w:t>18.36</w:t>
      </w:r>
      <w:r w:rsidRPr="00701E8F">
        <w:rPr>
          <w:rFonts w:ascii="仿宋_GB2312" w:eastAsia="仿宋_GB2312"/>
          <w:sz w:val="32"/>
          <w:szCs w:val="32"/>
        </w:rPr>
        <w:t>%，减少的主要原因是预算内</w:t>
      </w:r>
      <w:r w:rsidR="001A3B5F">
        <w:rPr>
          <w:rFonts w:ascii="仿宋_GB2312" w:eastAsia="仿宋_GB2312" w:hint="eastAsia"/>
          <w:sz w:val="32"/>
          <w:szCs w:val="32"/>
        </w:rPr>
        <w:t>争取地方财政</w:t>
      </w:r>
      <w:r w:rsidR="00611D45">
        <w:rPr>
          <w:rFonts w:ascii="仿宋_GB2312" w:eastAsia="仿宋_GB2312" w:hint="eastAsia"/>
          <w:sz w:val="32"/>
          <w:szCs w:val="32"/>
        </w:rPr>
        <w:t>补助</w:t>
      </w:r>
      <w:r w:rsidR="001A3B5F">
        <w:rPr>
          <w:rFonts w:ascii="仿宋_GB2312" w:eastAsia="仿宋_GB2312" w:hint="eastAsia"/>
          <w:sz w:val="32"/>
          <w:szCs w:val="32"/>
        </w:rPr>
        <w:t>的其他收入减少</w:t>
      </w:r>
      <w:r w:rsidRPr="00701E8F">
        <w:rPr>
          <w:rFonts w:ascii="仿宋_GB2312" w:eastAsia="仿宋_GB2312"/>
          <w:sz w:val="32"/>
          <w:szCs w:val="32"/>
        </w:rPr>
        <w:t>。其中：公共安全支出</w:t>
      </w:r>
      <w:r w:rsidR="001A3B5F">
        <w:rPr>
          <w:rFonts w:ascii="仿宋_GB2312" w:eastAsia="仿宋_GB2312" w:hint="eastAsia"/>
          <w:sz w:val="32"/>
          <w:szCs w:val="32"/>
        </w:rPr>
        <w:t>2088.27</w:t>
      </w:r>
      <w:r w:rsidRPr="00701E8F">
        <w:rPr>
          <w:rFonts w:ascii="仿宋_GB2312" w:eastAsia="仿宋_GB2312"/>
          <w:sz w:val="32"/>
          <w:szCs w:val="32"/>
        </w:rPr>
        <w:t>元，同比减少</w:t>
      </w:r>
      <w:r w:rsidR="001A3B5F">
        <w:rPr>
          <w:rFonts w:ascii="仿宋_GB2312" w:eastAsia="仿宋_GB2312" w:hint="eastAsia"/>
          <w:sz w:val="32"/>
          <w:szCs w:val="32"/>
        </w:rPr>
        <w:t>497.35</w:t>
      </w:r>
      <w:r w:rsidRPr="00701E8F">
        <w:rPr>
          <w:rFonts w:ascii="仿宋_GB2312" w:eastAsia="仿宋_GB2312"/>
          <w:sz w:val="32"/>
          <w:szCs w:val="32"/>
        </w:rPr>
        <w:t>万元，下降</w:t>
      </w:r>
      <w:r w:rsidR="001A3B5F">
        <w:rPr>
          <w:rFonts w:ascii="仿宋_GB2312" w:eastAsia="仿宋_GB2312" w:hint="eastAsia"/>
          <w:sz w:val="32"/>
          <w:szCs w:val="32"/>
        </w:rPr>
        <w:t>19.24</w:t>
      </w:r>
      <w:r w:rsidRPr="00701E8F">
        <w:rPr>
          <w:rFonts w:ascii="仿宋_GB2312" w:eastAsia="仿宋_GB2312"/>
          <w:sz w:val="32"/>
          <w:szCs w:val="32"/>
        </w:rPr>
        <w:t>%；社会保障和就业支出</w:t>
      </w:r>
      <w:r w:rsidR="001A3B5F">
        <w:rPr>
          <w:rFonts w:ascii="仿宋_GB2312" w:eastAsia="仿宋_GB2312" w:hint="eastAsia"/>
          <w:sz w:val="32"/>
          <w:szCs w:val="32"/>
        </w:rPr>
        <w:t>133.8</w:t>
      </w:r>
      <w:r w:rsidRPr="00701E8F">
        <w:rPr>
          <w:rFonts w:ascii="仿宋_GB2312" w:eastAsia="仿宋_GB2312"/>
          <w:sz w:val="32"/>
          <w:szCs w:val="32"/>
        </w:rPr>
        <w:t>万元，同比减少</w:t>
      </w:r>
      <w:r w:rsidR="001A3B5F">
        <w:rPr>
          <w:rFonts w:ascii="仿宋_GB2312" w:eastAsia="仿宋_GB2312" w:hint="eastAsia"/>
          <w:sz w:val="32"/>
          <w:szCs w:val="32"/>
        </w:rPr>
        <w:t>1.95</w:t>
      </w:r>
      <w:r w:rsidRPr="00701E8F">
        <w:rPr>
          <w:rFonts w:ascii="仿宋_GB2312" w:eastAsia="仿宋_GB2312"/>
          <w:sz w:val="32"/>
          <w:szCs w:val="32"/>
        </w:rPr>
        <w:t>万元，下降</w:t>
      </w:r>
      <w:r w:rsidR="001A3B5F">
        <w:rPr>
          <w:rFonts w:ascii="仿宋_GB2312" w:eastAsia="仿宋_GB2312" w:hint="eastAsia"/>
          <w:sz w:val="32"/>
          <w:szCs w:val="32"/>
        </w:rPr>
        <w:t>1.46</w:t>
      </w:r>
      <w:r w:rsidRPr="00701E8F">
        <w:rPr>
          <w:rFonts w:ascii="仿宋_GB2312" w:eastAsia="仿宋_GB2312"/>
          <w:sz w:val="32"/>
          <w:szCs w:val="32"/>
        </w:rPr>
        <w:t>%。</w:t>
      </w:r>
    </w:p>
    <w:p w:rsidR="00611D45" w:rsidRPr="00DF4C07" w:rsidRDefault="00611D45" w:rsidP="00D52C52">
      <w:pPr>
        <w:adjustRightInd w:val="0"/>
        <w:snapToGrid w:val="0"/>
        <w:spacing w:line="560" w:lineRule="exact"/>
        <w:ind w:firstLineChars="200" w:firstLine="640"/>
        <w:rPr>
          <w:rFonts w:ascii="楷体_GB2312" w:eastAsia="楷体_GB2312" w:hAnsi="黑体" w:hint="eastAsia"/>
          <w:sz w:val="32"/>
          <w:szCs w:val="32"/>
        </w:rPr>
      </w:pPr>
      <w:r w:rsidRPr="00DF4C07">
        <w:rPr>
          <w:rFonts w:ascii="楷体_GB2312" w:eastAsia="楷体_GB2312" w:hAnsi="黑体" w:hint="eastAsia"/>
          <w:sz w:val="32"/>
          <w:szCs w:val="32"/>
        </w:rPr>
        <w:t>三、</w:t>
      </w:r>
      <w:r w:rsidR="000C6BEB" w:rsidRPr="00DF4C07">
        <w:rPr>
          <w:rFonts w:ascii="楷体_GB2312" w:eastAsia="楷体_GB2312" w:hAnsi="黑体" w:hint="eastAsia"/>
          <w:sz w:val="32"/>
          <w:szCs w:val="32"/>
        </w:rPr>
        <w:t>关于2021年财政拨款收支预算情况的总体说明</w:t>
      </w:r>
    </w:p>
    <w:p w:rsidR="000C6BEB" w:rsidRPr="00701E8F" w:rsidRDefault="000C6BEB" w:rsidP="00D52C5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随州市人民检察院2021年</w:t>
      </w:r>
      <w:r w:rsidR="00FE14F8">
        <w:rPr>
          <w:rFonts w:ascii="仿宋_GB2312" w:eastAsia="仿宋_GB2312" w:hint="eastAsia"/>
          <w:sz w:val="32"/>
          <w:szCs w:val="32"/>
        </w:rPr>
        <w:t>部门财政拨款收入</w:t>
      </w:r>
      <w:r w:rsidR="00A142BA">
        <w:rPr>
          <w:rFonts w:ascii="仿宋_GB2312" w:eastAsia="仿宋_GB2312" w:hint="eastAsia"/>
          <w:sz w:val="32"/>
          <w:szCs w:val="32"/>
        </w:rPr>
        <w:t>预算</w:t>
      </w:r>
      <w:r w:rsidR="00FE14F8">
        <w:rPr>
          <w:rFonts w:ascii="仿宋_GB2312" w:eastAsia="仿宋_GB2312" w:hint="eastAsia"/>
          <w:sz w:val="32"/>
          <w:szCs w:val="32"/>
        </w:rPr>
        <w:t>为2220.12万元。</w:t>
      </w:r>
      <w:r w:rsidR="00FE14F8" w:rsidRPr="00FE14F8">
        <w:rPr>
          <w:rFonts w:ascii="仿宋_GB2312" w:eastAsia="仿宋_GB2312"/>
          <w:sz w:val="32"/>
          <w:szCs w:val="32"/>
        </w:rPr>
        <w:t>其中：一般公共预算财政拨款</w:t>
      </w:r>
      <w:r w:rsidR="00FE14F8">
        <w:rPr>
          <w:rFonts w:ascii="仿宋_GB2312" w:eastAsia="仿宋_GB2312" w:hint="eastAsia"/>
          <w:sz w:val="32"/>
          <w:szCs w:val="32"/>
        </w:rPr>
        <w:t>2220.12</w:t>
      </w:r>
      <w:r w:rsidR="00FE14F8" w:rsidRPr="00FE14F8">
        <w:rPr>
          <w:rFonts w:ascii="仿宋_GB2312" w:eastAsia="仿宋_GB2312"/>
          <w:sz w:val="32"/>
          <w:szCs w:val="32"/>
        </w:rPr>
        <w:t>万元；上年结余（转）</w:t>
      </w:r>
      <w:r w:rsidR="00FE14F8">
        <w:rPr>
          <w:rFonts w:ascii="仿宋_GB2312" w:eastAsia="仿宋_GB2312" w:hint="eastAsia"/>
          <w:sz w:val="32"/>
          <w:szCs w:val="32"/>
        </w:rPr>
        <w:t>0</w:t>
      </w:r>
      <w:r w:rsidR="00FE14F8" w:rsidRPr="00FE14F8">
        <w:rPr>
          <w:rFonts w:ascii="仿宋_GB2312" w:eastAsia="仿宋_GB2312"/>
          <w:sz w:val="32"/>
          <w:szCs w:val="32"/>
        </w:rPr>
        <w:t>万元。</w:t>
      </w:r>
      <w:r w:rsidR="00FE14F8">
        <w:rPr>
          <w:rFonts w:ascii="仿宋_GB2312" w:eastAsia="仿宋_GB2312"/>
          <w:sz w:val="32"/>
          <w:szCs w:val="32"/>
        </w:rPr>
        <w:t>202</w:t>
      </w:r>
      <w:r w:rsidR="00FE14F8">
        <w:rPr>
          <w:rFonts w:ascii="仿宋_GB2312" w:eastAsia="仿宋_GB2312" w:hint="eastAsia"/>
          <w:sz w:val="32"/>
          <w:szCs w:val="32"/>
        </w:rPr>
        <w:t>1</w:t>
      </w:r>
      <w:r w:rsidR="00FE14F8" w:rsidRPr="00FE14F8">
        <w:rPr>
          <w:rFonts w:ascii="仿宋_GB2312" w:eastAsia="仿宋_GB2312"/>
          <w:sz w:val="32"/>
          <w:szCs w:val="32"/>
        </w:rPr>
        <w:t>年部门财政拨款支出预算为</w:t>
      </w:r>
      <w:r w:rsidR="00FE14F8">
        <w:rPr>
          <w:rFonts w:ascii="仿宋_GB2312" w:eastAsia="仿宋_GB2312" w:hint="eastAsia"/>
          <w:sz w:val="32"/>
          <w:szCs w:val="32"/>
        </w:rPr>
        <w:t>2220.12</w:t>
      </w:r>
      <w:r w:rsidR="00FE14F8" w:rsidRPr="00FE14F8">
        <w:rPr>
          <w:rFonts w:ascii="仿宋_GB2312" w:eastAsia="仿宋_GB2312"/>
          <w:sz w:val="32"/>
          <w:szCs w:val="32"/>
        </w:rPr>
        <w:t>万元。其中：公共安全支出</w:t>
      </w:r>
      <w:r w:rsidR="00FE14F8">
        <w:rPr>
          <w:rFonts w:ascii="仿宋_GB2312" w:eastAsia="仿宋_GB2312" w:hint="eastAsia"/>
          <w:sz w:val="32"/>
          <w:szCs w:val="32"/>
        </w:rPr>
        <w:t>2088.27</w:t>
      </w:r>
      <w:r w:rsidR="00FE14F8" w:rsidRPr="00FE14F8">
        <w:rPr>
          <w:rFonts w:ascii="仿宋_GB2312" w:eastAsia="仿宋_GB2312"/>
          <w:sz w:val="32"/>
          <w:szCs w:val="32"/>
        </w:rPr>
        <w:t>万元；社会保障和就业支出</w:t>
      </w:r>
      <w:r w:rsidR="00FE14F8">
        <w:rPr>
          <w:rFonts w:ascii="仿宋_GB2312" w:eastAsia="仿宋_GB2312" w:hint="eastAsia"/>
          <w:sz w:val="32"/>
          <w:szCs w:val="32"/>
        </w:rPr>
        <w:t>131.85</w:t>
      </w:r>
      <w:r w:rsidR="00FE14F8" w:rsidRPr="00FE14F8">
        <w:rPr>
          <w:rFonts w:ascii="仿宋_GB2312" w:eastAsia="仿宋_GB2312"/>
          <w:sz w:val="32"/>
          <w:szCs w:val="32"/>
        </w:rPr>
        <w:t>万元。</w:t>
      </w:r>
    </w:p>
    <w:p w:rsidR="00D52C52" w:rsidRPr="00DF4C07" w:rsidRDefault="00A142BA" w:rsidP="00D52C52">
      <w:pPr>
        <w:adjustRightInd w:val="0"/>
        <w:snapToGrid w:val="0"/>
        <w:spacing w:line="560" w:lineRule="exact"/>
        <w:ind w:firstLineChars="200" w:firstLine="640"/>
        <w:rPr>
          <w:rFonts w:ascii="楷体_GB2312" w:eastAsia="楷体_GB2312" w:hAnsi="黑体" w:hint="eastAsia"/>
          <w:sz w:val="32"/>
          <w:szCs w:val="32"/>
        </w:rPr>
      </w:pPr>
      <w:r w:rsidRPr="00DF4C07">
        <w:rPr>
          <w:rFonts w:ascii="楷体_GB2312" w:eastAsia="楷体_GB2312" w:hAnsi="黑体" w:hint="eastAsia"/>
          <w:sz w:val="32"/>
          <w:szCs w:val="32"/>
        </w:rPr>
        <w:t>四、关于2021年财政拨款</w:t>
      </w:r>
      <w:r w:rsidR="0083383B" w:rsidRPr="00DF4C07">
        <w:rPr>
          <w:rFonts w:ascii="楷体_GB2312" w:eastAsia="楷体_GB2312" w:hAnsi="黑体" w:hint="eastAsia"/>
          <w:sz w:val="32"/>
          <w:szCs w:val="32"/>
        </w:rPr>
        <w:t>支出</w:t>
      </w:r>
      <w:r w:rsidRPr="00DF4C07">
        <w:rPr>
          <w:rFonts w:ascii="楷体_GB2312" w:eastAsia="楷体_GB2312" w:hAnsi="黑体" w:hint="eastAsia"/>
          <w:sz w:val="32"/>
          <w:szCs w:val="32"/>
        </w:rPr>
        <w:t>增减变化情况说明</w:t>
      </w:r>
    </w:p>
    <w:p w:rsidR="0083383B" w:rsidRDefault="00A142BA" w:rsidP="00D52C5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随州市人民检察院2021年部门财政拨款支出</w:t>
      </w:r>
      <w:r w:rsidR="0083383B">
        <w:rPr>
          <w:rFonts w:ascii="仿宋_GB2312" w:eastAsia="仿宋_GB2312" w:hint="eastAsia"/>
          <w:sz w:val="32"/>
          <w:szCs w:val="32"/>
        </w:rPr>
        <w:t>预算</w:t>
      </w:r>
      <w:r>
        <w:rPr>
          <w:rFonts w:ascii="仿宋_GB2312" w:eastAsia="仿宋_GB2312" w:hint="eastAsia"/>
          <w:sz w:val="32"/>
          <w:szCs w:val="32"/>
        </w:rPr>
        <w:t>为</w:t>
      </w:r>
      <w:r w:rsidR="0083383B">
        <w:rPr>
          <w:rFonts w:ascii="仿宋_GB2312" w:eastAsia="仿宋_GB2312" w:hint="eastAsia"/>
          <w:sz w:val="32"/>
          <w:szCs w:val="32"/>
        </w:rPr>
        <w:lastRenderedPageBreak/>
        <w:t>2220.12万元，与2020年2719.42万元相比减少18.36%，</w:t>
      </w:r>
      <w:r w:rsidR="0083383B" w:rsidRPr="00701E8F">
        <w:rPr>
          <w:rFonts w:ascii="仿宋_GB2312" w:eastAsia="仿宋_GB2312"/>
          <w:sz w:val="32"/>
          <w:szCs w:val="32"/>
        </w:rPr>
        <w:t>减少的主要原因是预算内</w:t>
      </w:r>
      <w:r w:rsidR="0083383B">
        <w:rPr>
          <w:rFonts w:ascii="仿宋_GB2312" w:eastAsia="仿宋_GB2312" w:hint="eastAsia"/>
          <w:sz w:val="32"/>
          <w:szCs w:val="32"/>
        </w:rPr>
        <w:t>争取地方财政补助的其他收入减少550万元</w:t>
      </w:r>
      <w:r w:rsidR="0083383B" w:rsidRPr="00701E8F">
        <w:rPr>
          <w:rFonts w:ascii="仿宋_GB2312" w:eastAsia="仿宋_GB2312"/>
          <w:sz w:val="32"/>
          <w:szCs w:val="32"/>
        </w:rPr>
        <w:t>。</w:t>
      </w:r>
    </w:p>
    <w:p w:rsidR="0083383B" w:rsidRDefault="0083383B" w:rsidP="00D52C5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财政拨款支出</w:t>
      </w:r>
      <w:r w:rsidRPr="00701E8F">
        <w:rPr>
          <w:rFonts w:ascii="仿宋_GB2312" w:eastAsia="仿宋_GB2312"/>
          <w:sz w:val="32"/>
          <w:szCs w:val="32"/>
        </w:rPr>
        <w:t>按支出经济科目分类划分，共2类。其中：基本支出</w:t>
      </w:r>
      <w:r>
        <w:rPr>
          <w:rFonts w:ascii="仿宋_GB2312" w:eastAsia="仿宋_GB2312" w:hint="eastAsia"/>
          <w:sz w:val="32"/>
          <w:szCs w:val="32"/>
        </w:rPr>
        <w:t>1848.74</w:t>
      </w:r>
      <w:r w:rsidRPr="00701E8F">
        <w:rPr>
          <w:rFonts w:ascii="仿宋_GB2312" w:eastAsia="仿宋_GB2312"/>
          <w:sz w:val="32"/>
          <w:szCs w:val="32"/>
        </w:rPr>
        <w:t>万元，占预算总支出的</w:t>
      </w:r>
      <w:r>
        <w:rPr>
          <w:rFonts w:ascii="仿宋_GB2312" w:eastAsia="仿宋_GB2312" w:hint="eastAsia"/>
          <w:sz w:val="32"/>
          <w:szCs w:val="32"/>
        </w:rPr>
        <w:t>83.27</w:t>
      </w:r>
      <w:r w:rsidRPr="00701E8F">
        <w:rPr>
          <w:rFonts w:ascii="仿宋_GB2312" w:eastAsia="仿宋_GB2312"/>
          <w:sz w:val="32"/>
          <w:szCs w:val="32"/>
        </w:rPr>
        <w:t>%</w:t>
      </w:r>
      <w:r>
        <w:rPr>
          <w:rFonts w:ascii="仿宋_GB2312" w:eastAsia="仿宋_GB2312" w:hint="eastAsia"/>
          <w:sz w:val="32"/>
          <w:szCs w:val="32"/>
        </w:rPr>
        <w:t>，与2020年相比增加2.39%，主要原因是人员经费增加</w:t>
      </w:r>
      <w:r w:rsidRPr="00701E8F">
        <w:rPr>
          <w:rFonts w:ascii="仿宋_GB2312" w:eastAsia="仿宋_GB2312"/>
          <w:sz w:val="32"/>
          <w:szCs w:val="32"/>
        </w:rPr>
        <w:t>；项目支出</w:t>
      </w:r>
      <w:r>
        <w:rPr>
          <w:rFonts w:ascii="仿宋_GB2312" w:eastAsia="仿宋_GB2312" w:hint="eastAsia"/>
          <w:sz w:val="32"/>
          <w:szCs w:val="32"/>
        </w:rPr>
        <w:t>371.38</w:t>
      </w:r>
      <w:r w:rsidRPr="00701E8F">
        <w:rPr>
          <w:rFonts w:ascii="仿宋_GB2312" w:eastAsia="仿宋_GB2312"/>
          <w:sz w:val="32"/>
          <w:szCs w:val="32"/>
        </w:rPr>
        <w:t>万元, 占预算总支出的</w:t>
      </w:r>
      <w:r>
        <w:rPr>
          <w:rFonts w:ascii="仿宋_GB2312" w:eastAsia="仿宋_GB2312" w:hint="eastAsia"/>
          <w:sz w:val="32"/>
          <w:szCs w:val="32"/>
        </w:rPr>
        <w:t>16.73</w:t>
      </w:r>
      <w:r w:rsidRPr="00701E8F">
        <w:rPr>
          <w:rFonts w:ascii="仿宋_GB2312" w:eastAsia="仿宋_GB2312"/>
          <w:sz w:val="32"/>
          <w:szCs w:val="32"/>
        </w:rPr>
        <w:t>%</w:t>
      </w:r>
      <w:r>
        <w:rPr>
          <w:rFonts w:ascii="仿宋_GB2312" w:eastAsia="仿宋_GB2312" w:hint="eastAsia"/>
          <w:sz w:val="32"/>
          <w:szCs w:val="32"/>
        </w:rPr>
        <w:t>，与2020年相比增加2.09%，主要原因是增加了雇员制书记员的劳务费支出</w:t>
      </w:r>
      <w:r w:rsidRPr="00701E8F">
        <w:rPr>
          <w:rFonts w:ascii="仿宋_GB2312" w:eastAsia="仿宋_GB2312"/>
          <w:sz w:val="32"/>
          <w:szCs w:val="32"/>
        </w:rPr>
        <w:t>。</w:t>
      </w:r>
    </w:p>
    <w:p w:rsidR="00A142BA" w:rsidRDefault="0083383B" w:rsidP="00D52C52">
      <w:pPr>
        <w:adjustRightInd w:val="0"/>
        <w:snapToGrid w:val="0"/>
        <w:spacing w:line="560" w:lineRule="exact"/>
        <w:ind w:firstLineChars="200" w:firstLine="640"/>
        <w:rPr>
          <w:rFonts w:ascii="仿宋_GB2312" w:eastAsia="仿宋_GB2312"/>
          <w:sz w:val="32"/>
          <w:szCs w:val="32"/>
        </w:rPr>
      </w:pPr>
      <w:r w:rsidRPr="00701E8F">
        <w:rPr>
          <w:rFonts w:ascii="仿宋_GB2312" w:eastAsia="仿宋_GB2312"/>
          <w:sz w:val="32"/>
          <w:szCs w:val="32"/>
        </w:rPr>
        <w:t>按支出功能科目分类划分，共</w:t>
      </w:r>
      <w:r>
        <w:rPr>
          <w:rFonts w:ascii="仿宋_GB2312" w:eastAsia="仿宋_GB2312" w:hint="eastAsia"/>
          <w:sz w:val="32"/>
          <w:szCs w:val="32"/>
        </w:rPr>
        <w:t>2</w:t>
      </w:r>
      <w:r w:rsidRPr="00701E8F">
        <w:rPr>
          <w:rFonts w:ascii="仿宋_GB2312" w:eastAsia="仿宋_GB2312"/>
          <w:sz w:val="32"/>
          <w:szCs w:val="32"/>
        </w:rPr>
        <w:t>类。其中：公共安全支出</w:t>
      </w:r>
      <w:r>
        <w:rPr>
          <w:rFonts w:ascii="仿宋_GB2312" w:eastAsia="仿宋_GB2312" w:hint="eastAsia"/>
          <w:sz w:val="32"/>
          <w:szCs w:val="32"/>
        </w:rPr>
        <w:t>2088.27</w:t>
      </w:r>
      <w:r w:rsidRPr="00701E8F">
        <w:rPr>
          <w:rFonts w:ascii="仿宋_GB2312" w:eastAsia="仿宋_GB2312"/>
          <w:sz w:val="32"/>
          <w:szCs w:val="32"/>
        </w:rPr>
        <w:t>万元，占预算总支出的</w:t>
      </w:r>
      <w:r>
        <w:rPr>
          <w:rFonts w:ascii="仿宋_GB2312" w:eastAsia="仿宋_GB2312" w:hint="eastAsia"/>
          <w:sz w:val="32"/>
          <w:szCs w:val="32"/>
        </w:rPr>
        <w:t>94.06</w:t>
      </w:r>
      <w:r w:rsidRPr="00701E8F">
        <w:rPr>
          <w:rFonts w:ascii="仿宋_GB2312" w:eastAsia="仿宋_GB2312"/>
          <w:sz w:val="32"/>
          <w:szCs w:val="32"/>
        </w:rPr>
        <w:t>%</w:t>
      </w:r>
      <w:r>
        <w:rPr>
          <w:rFonts w:ascii="仿宋_GB2312" w:eastAsia="仿宋_GB2312" w:hint="eastAsia"/>
          <w:sz w:val="32"/>
          <w:szCs w:val="32"/>
        </w:rPr>
        <w:t>，</w:t>
      </w:r>
      <w:r w:rsidR="00E167EA">
        <w:rPr>
          <w:rFonts w:ascii="仿宋_GB2312" w:eastAsia="仿宋_GB2312" w:hint="eastAsia"/>
          <w:sz w:val="32"/>
          <w:szCs w:val="32"/>
        </w:rPr>
        <w:t>与上年相比减少</w:t>
      </w:r>
      <w:r w:rsidR="00702439">
        <w:rPr>
          <w:rFonts w:ascii="仿宋_GB2312" w:eastAsia="仿宋_GB2312" w:hint="eastAsia"/>
          <w:sz w:val="32"/>
          <w:szCs w:val="32"/>
        </w:rPr>
        <w:t>19.24</w:t>
      </w:r>
      <w:r w:rsidR="00702439" w:rsidRPr="00701E8F">
        <w:rPr>
          <w:rFonts w:ascii="仿宋_GB2312" w:eastAsia="仿宋_GB2312"/>
          <w:sz w:val="32"/>
          <w:szCs w:val="32"/>
        </w:rPr>
        <w:t>%</w:t>
      </w:r>
      <w:r w:rsidRPr="00701E8F">
        <w:rPr>
          <w:rFonts w:ascii="仿宋_GB2312" w:eastAsia="仿宋_GB2312"/>
          <w:sz w:val="32"/>
          <w:szCs w:val="32"/>
        </w:rPr>
        <w:t>；社会保障和就业支出</w:t>
      </w:r>
      <w:r>
        <w:rPr>
          <w:rFonts w:ascii="仿宋_GB2312" w:eastAsia="仿宋_GB2312" w:hint="eastAsia"/>
          <w:sz w:val="32"/>
          <w:szCs w:val="32"/>
        </w:rPr>
        <w:t>131.85</w:t>
      </w:r>
      <w:r w:rsidRPr="00701E8F">
        <w:rPr>
          <w:rFonts w:ascii="仿宋_GB2312" w:eastAsia="仿宋_GB2312"/>
          <w:sz w:val="32"/>
          <w:szCs w:val="32"/>
        </w:rPr>
        <w:t>万元，占预算总支出的</w:t>
      </w:r>
      <w:r>
        <w:rPr>
          <w:rFonts w:ascii="仿宋_GB2312" w:eastAsia="仿宋_GB2312" w:hint="eastAsia"/>
          <w:sz w:val="32"/>
          <w:szCs w:val="32"/>
        </w:rPr>
        <w:t>5.94</w:t>
      </w:r>
      <w:r w:rsidRPr="00701E8F">
        <w:rPr>
          <w:rFonts w:ascii="仿宋_GB2312" w:eastAsia="仿宋_GB2312"/>
          <w:sz w:val="32"/>
          <w:szCs w:val="32"/>
        </w:rPr>
        <w:t>%</w:t>
      </w:r>
      <w:r w:rsidR="00E167EA">
        <w:rPr>
          <w:rFonts w:ascii="仿宋_GB2312" w:eastAsia="仿宋_GB2312" w:hint="eastAsia"/>
          <w:sz w:val="32"/>
          <w:szCs w:val="32"/>
        </w:rPr>
        <w:t>，与上年相比减少1.46</w:t>
      </w:r>
      <w:r w:rsidR="00E167EA" w:rsidRPr="00701E8F">
        <w:rPr>
          <w:rFonts w:ascii="仿宋_GB2312" w:eastAsia="仿宋_GB2312"/>
          <w:sz w:val="32"/>
          <w:szCs w:val="32"/>
        </w:rPr>
        <w:t>%</w:t>
      </w:r>
      <w:r w:rsidR="00E167EA">
        <w:rPr>
          <w:rFonts w:ascii="仿宋_GB2312" w:eastAsia="仿宋_GB2312" w:hint="eastAsia"/>
          <w:sz w:val="32"/>
          <w:szCs w:val="32"/>
        </w:rPr>
        <w:t>。</w:t>
      </w:r>
    </w:p>
    <w:p w:rsidR="0083383B" w:rsidRPr="00DF4C07" w:rsidRDefault="00E167EA" w:rsidP="00D52C52">
      <w:pPr>
        <w:adjustRightInd w:val="0"/>
        <w:snapToGrid w:val="0"/>
        <w:spacing w:line="560" w:lineRule="exact"/>
        <w:ind w:firstLineChars="200" w:firstLine="640"/>
        <w:rPr>
          <w:rFonts w:ascii="楷体_GB2312" w:eastAsia="楷体_GB2312" w:hAnsi="黑体" w:hint="eastAsia"/>
          <w:sz w:val="32"/>
          <w:szCs w:val="32"/>
        </w:rPr>
      </w:pPr>
      <w:r w:rsidRPr="00DF4C07">
        <w:rPr>
          <w:rFonts w:ascii="楷体_GB2312" w:eastAsia="楷体_GB2312" w:hAnsi="黑体" w:hint="eastAsia"/>
          <w:sz w:val="32"/>
          <w:szCs w:val="32"/>
        </w:rPr>
        <w:t>五、关于2021年“三公经费”预算情况说明</w:t>
      </w:r>
    </w:p>
    <w:p w:rsidR="0083383B" w:rsidRDefault="0050006E" w:rsidP="00371F37">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随州市人民检察院2021</w:t>
      </w:r>
      <w:r w:rsidRPr="0050006E">
        <w:rPr>
          <w:rFonts w:ascii="仿宋_GB2312" w:eastAsia="仿宋_GB2312"/>
          <w:sz w:val="32"/>
          <w:szCs w:val="32"/>
        </w:rPr>
        <w:t>年财政拨款安排的</w:t>
      </w:r>
      <w:r w:rsidRPr="0050006E">
        <w:rPr>
          <w:rFonts w:ascii="仿宋_GB2312" w:eastAsia="仿宋_GB2312"/>
          <w:sz w:val="32"/>
          <w:szCs w:val="32"/>
        </w:rPr>
        <w:t>“</w:t>
      </w:r>
      <w:r w:rsidRPr="0050006E">
        <w:rPr>
          <w:rFonts w:ascii="仿宋_GB2312" w:eastAsia="仿宋_GB2312"/>
          <w:sz w:val="32"/>
          <w:szCs w:val="32"/>
        </w:rPr>
        <w:t>三公</w:t>
      </w:r>
      <w:r w:rsidRPr="0050006E">
        <w:rPr>
          <w:rFonts w:ascii="仿宋_GB2312" w:eastAsia="仿宋_GB2312"/>
          <w:sz w:val="32"/>
          <w:szCs w:val="32"/>
        </w:rPr>
        <w:t>”</w:t>
      </w:r>
      <w:r w:rsidRPr="0050006E">
        <w:rPr>
          <w:rFonts w:ascii="仿宋_GB2312" w:eastAsia="仿宋_GB2312"/>
          <w:sz w:val="32"/>
          <w:szCs w:val="32"/>
        </w:rPr>
        <w:t>经费支出预算为</w:t>
      </w:r>
      <w:r>
        <w:rPr>
          <w:rFonts w:ascii="仿宋_GB2312" w:eastAsia="仿宋_GB2312" w:hint="eastAsia"/>
          <w:sz w:val="32"/>
          <w:szCs w:val="32"/>
        </w:rPr>
        <w:t>32.43</w:t>
      </w:r>
      <w:r w:rsidRPr="0050006E">
        <w:rPr>
          <w:rFonts w:ascii="仿宋_GB2312" w:eastAsia="仿宋_GB2312"/>
          <w:sz w:val="32"/>
          <w:szCs w:val="32"/>
        </w:rPr>
        <w:t>万元，与</w:t>
      </w:r>
      <w:r>
        <w:rPr>
          <w:rFonts w:ascii="仿宋_GB2312" w:eastAsia="仿宋_GB2312" w:hint="eastAsia"/>
          <w:sz w:val="32"/>
          <w:szCs w:val="32"/>
        </w:rPr>
        <w:t>2020</w:t>
      </w:r>
      <w:r w:rsidRPr="0050006E">
        <w:rPr>
          <w:rFonts w:ascii="仿宋_GB2312" w:eastAsia="仿宋_GB2312"/>
          <w:sz w:val="32"/>
          <w:szCs w:val="32"/>
        </w:rPr>
        <w:t>年相比减少</w:t>
      </w:r>
      <w:r>
        <w:rPr>
          <w:rFonts w:ascii="仿宋_GB2312" w:eastAsia="仿宋_GB2312" w:hint="eastAsia"/>
          <w:sz w:val="32"/>
          <w:szCs w:val="32"/>
        </w:rPr>
        <w:t>7.39</w:t>
      </w:r>
      <w:r w:rsidRPr="0050006E">
        <w:rPr>
          <w:rFonts w:ascii="仿宋_GB2312" w:eastAsia="仿宋_GB2312"/>
          <w:sz w:val="32"/>
          <w:szCs w:val="32"/>
        </w:rPr>
        <w:t>万元，下降</w:t>
      </w:r>
      <w:r>
        <w:rPr>
          <w:rFonts w:ascii="仿宋_GB2312" w:eastAsia="仿宋_GB2312" w:hint="eastAsia"/>
          <w:sz w:val="32"/>
          <w:szCs w:val="32"/>
        </w:rPr>
        <w:t>18.56</w:t>
      </w:r>
      <w:r w:rsidRPr="0050006E">
        <w:rPr>
          <w:rFonts w:ascii="仿宋_GB2312" w:eastAsia="仿宋_GB2312"/>
          <w:sz w:val="32"/>
          <w:szCs w:val="32"/>
        </w:rPr>
        <w:t>%，减少的主要原因是</w:t>
      </w:r>
      <w:r>
        <w:rPr>
          <w:rFonts w:ascii="仿宋_GB2312" w:eastAsia="仿宋_GB2312" w:hint="eastAsia"/>
          <w:sz w:val="32"/>
          <w:szCs w:val="32"/>
        </w:rPr>
        <w:t>随州市检察院</w:t>
      </w:r>
      <w:r w:rsidRPr="0050006E">
        <w:rPr>
          <w:rFonts w:ascii="仿宋_GB2312" w:eastAsia="仿宋_GB2312"/>
          <w:sz w:val="32"/>
          <w:szCs w:val="32"/>
        </w:rPr>
        <w:t>严格执行中央及</w:t>
      </w:r>
      <w:r>
        <w:rPr>
          <w:rFonts w:ascii="仿宋_GB2312" w:eastAsia="仿宋_GB2312" w:hint="eastAsia"/>
          <w:sz w:val="32"/>
          <w:szCs w:val="32"/>
        </w:rPr>
        <w:t>市</w:t>
      </w:r>
      <w:r w:rsidRPr="0050006E">
        <w:rPr>
          <w:rFonts w:ascii="仿宋_GB2312" w:eastAsia="仿宋_GB2312"/>
          <w:sz w:val="32"/>
          <w:szCs w:val="32"/>
        </w:rPr>
        <w:t>委、</w:t>
      </w:r>
      <w:r>
        <w:rPr>
          <w:rFonts w:ascii="仿宋_GB2312" w:eastAsia="仿宋_GB2312" w:hint="eastAsia"/>
          <w:sz w:val="32"/>
          <w:szCs w:val="32"/>
        </w:rPr>
        <w:t>市</w:t>
      </w:r>
      <w:r w:rsidRPr="0050006E">
        <w:rPr>
          <w:rFonts w:ascii="仿宋_GB2312" w:eastAsia="仿宋_GB2312"/>
          <w:sz w:val="32"/>
          <w:szCs w:val="32"/>
        </w:rPr>
        <w:t>政府相关政策，坚持厉行节约、制止铺张浪费，加强财务管理，压减一般性支出，切实控制压缩</w:t>
      </w:r>
      <w:r w:rsidRPr="0050006E">
        <w:rPr>
          <w:rFonts w:ascii="仿宋_GB2312" w:eastAsia="仿宋_GB2312"/>
          <w:sz w:val="32"/>
          <w:szCs w:val="32"/>
        </w:rPr>
        <w:t>“</w:t>
      </w:r>
      <w:r w:rsidRPr="0050006E">
        <w:rPr>
          <w:rFonts w:ascii="仿宋_GB2312" w:eastAsia="仿宋_GB2312"/>
          <w:sz w:val="32"/>
          <w:szCs w:val="32"/>
        </w:rPr>
        <w:t>三公</w:t>
      </w:r>
      <w:r w:rsidRPr="0050006E">
        <w:rPr>
          <w:rFonts w:ascii="仿宋_GB2312" w:eastAsia="仿宋_GB2312"/>
          <w:sz w:val="32"/>
          <w:szCs w:val="32"/>
        </w:rPr>
        <w:t>”</w:t>
      </w:r>
      <w:r w:rsidRPr="0050006E">
        <w:rPr>
          <w:rFonts w:ascii="仿宋_GB2312" w:eastAsia="仿宋_GB2312"/>
          <w:sz w:val="32"/>
          <w:szCs w:val="32"/>
        </w:rPr>
        <w:t>经费。</w:t>
      </w:r>
      <w:r w:rsidR="00371F37">
        <w:rPr>
          <w:rFonts w:ascii="仿宋_GB2312" w:eastAsia="仿宋_GB2312" w:hint="eastAsia"/>
          <w:sz w:val="32"/>
          <w:szCs w:val="32"/>
        </w:rPr>
        <w:t xml:space="preserve"> </w:t>
      </w:r>
      <w:r w:rsidRPr="0050006E">
        <w:rPr>
          <w:rFonts w:ascii="仿宋_GB2312" w:eastAsia="仿宋_GB2312"/>
          <w:sz w:val="32"/>
          <w:szCs w:val="32"/>
        </w:rPr>
        <w:t>因公出国（境）费</w:t>
      </w:r>
      <w:r>
        <w:rPr>
          <w:rFonts w:ascii="仿宋_GB2312" w:eastAsia="仿宋_GB2312" w:hint="eastAsia"/>
          <w:sz w:val="32"/>
          <w:szCs w:val="32"/>
        </w:rPr>
        <w:t>5.53</w:t>
      </w:r>
      <w:r w:rsidRPr="0050006E">
        <w:rPr>
          <w:rFonts w:ascii="仿宋_GB2312" w:eastAsia="仿宋_GB2312"/>
          <w:sz w:val="32"/>
          <w:szCs w:val="32"/>
        </w:rPr>
        <w:t>万元，同比减少</w:t>
      </w:r>
      <w:r>
        <w:rPr>
          <w:rFonts w:ascii="仿宋_GB2312" w:eastAsia="仿宋_GB2312" w:hint="eastAsia"/>
          <w:sz w:val="32"/>
          <w:szCs w:val="32"/>
        </w:rPr>
        <w:t>0.29</w:t>
      </w:r>
      <w:r w:rsidR="00371F37">
        <w:rPr>
          <w:rFonts w:ascii="仿宋_GB2312" w:eastAsia="仿宋_GB2312"/>
          <w:sz w:val="32"/>
          <w:szCs w:val="32"/>
        </w:rPr>
        <w:t>万元</w:t>
      </w:r>
      <w:r w:rsidR="00371F37">
        <w:rPr>
          <w:rFonts w:ascii="仿宋_GB2312" w:eastAsia="仿宋_GB2312" w:hint="eastAsia"/>
          <w:sz w:val="32"/>
          <w:szCs w:val="32"/>
        </w:rPr>
        <w:t>。</w:t>
      </w:r>
      <w:r w:rsidRPr="0050006E">
        <w:rPr>
          <w:rFonts w:ascii="仿宋_GB2312" w:eastAsia="仿宋_GB2312"/>
          <w:sz w:val="32"/>
          <w:szCs w:val="32"/>
        </w:rPr>
        <w:t>公务接待费</w:t>
      </w:r>
      <w:r>
        <w:rPr>
          <w:rFonts w:ascii="仿宋_GB2312" w:eastAsia="仿宋_GB2312" w:hint="eastAsia"/>
          <w:sz w:val="32"/>
          <w:szCs w:val="32"/>
        </w:rPr>
        <w:t>6</w:t>
      </w:r>
      <w:r w:rsidRPr="0050006E">
        <w:rPr>
          <w:rFonts w:ascii="仿宋_GB2312" w:eastAsia="仿宋_GB2312"/>
          <w:sz w:val="32"/>
          <w:szCs w:val="32"/>
        </w:rPr>
        <w:t>万元，同比减少</w:t>
      </w:r>
      <w:r>
        <w:rPr>
          <w:rFonts w:ascii="仿宋_GB2312" w:eastAsia="仿宋_GB2312" w:hint="eastAsia"/>
          <w:sz w:val="32"/>
          <w:szCs w:val="32"/>
        </w:rPr>
        <w:t>1</w:t>
      </w:r>
      <w:r w:rsidRPr="0050006E">
        <w:rPr>
          <w:rFonts w:ascii="仿宋_GB2312" w:eastAsia="仿宋_GB2312"/>
          <w:sz w:val="32"/>
          <w:szCs w:val="32"/>
        </w:rPr>
        <w:t>万元；公务用车运行维护费</w:t>
      </w:r>
      <w:r>
        <w:rPr>
          <w:rFonts w:ascii="仿宋_GB2312" w:eastAsia="仿宋_GB2312" w:hint="eastAsia"/>
          <w:sz w:val="32"/>
          <w:szCs w:val="32"/>
        </w:rPr>
        <w:t>20.9</w:t>
      </w:r>
      <w:r w:rsidRPr="0050006E">
        <w:rPr>
          <w:rFonts w:ascii="仿宋_GB2312" w:eastAsia="仿宋_GB2312"/>
          <w:sz w:val="32"/>
          <w:szCs w:val="32"/>
        </w:rPr>
        <w:t>万元，同比减少</w:t>
      </w:r>
      <w:r>
        <w:rPr>
          <w:rFonts w:ascii="仿宋_GB2312" w:eastAsia="仿宋_GB2312" w:hint="eastAsia"/>
          <w:sz w:val="32"/>
          <w:szCs w:val="32"/>
        </w:rPr>
        <w:t>1.1</w:t>
      </w:r>
      <w:r w:rsidRPr="0050006E">
        <w:rPr>
          <w:rFonts w:ascii="仿宋_GB2312" w:eastAsia="仿宋_GB2312"/>
          <w:sz w:val="32"/>
          <w:szCs w:val="32"/>
        </w:rPr>
        <w:t>万元；公务用车购置费</w:t>
      </w:r>
      <w:r>
        <w:rPr>
          <w:rFonts w:ascii="仿宋_GB2312" w:eastAsia="仿宋_GB2312" w:hint="eastAsia"/>
          <w:sz w:val="32"/>
          <w:szCs w:val="32"/>
        </w:rPr>
        <w:t>0</w:t>
      </w:r>
      <w:r w:rsidRPr="0050006E">
        <w:rPr>
          <w:rFonts w:ascii="仿宋_GB2312" w:eastAsia="仿宋_GB2312"/>
          <w:sz w:val="32"/>
          <w:szCs w:val="32"/>
        </w:rPr>
        <w:t>万元。</w:t>
      </w:r>
    </w:p>
    <w:p w:rsidR="00AC6394" w:rsidRPr="00DF4C07" w:rsidRDefault="0050006E" w:rsidP="00AC6394">
      <w:pPr>
        <w:adjustRightInd w:val="0"/>
        <w:snapToGrid w:val="0"/>
        <w:spacing w:line="560" w:lineRule="exact"/>
        <w:ind w:firstLineChars="200" w:firstLine="640"/>
        <w:rPr>
          <w:rFonts w:ascii="楷体_GB2312" w:eastAsia="楷体_GB2312" w:hAnsi="黑体" w:hint="eastAsia"/>
          <w:sz w:val="32"/>
          <w:szCs w:val="32"/>
        </w:rPr>
      </w:pPr>
      <w:r w:rsidRPr="00DF4C07">
        <w:rPr>
          <w:rFonts w:ascii="楷体_GB2312" w:eastAsia="楷体_GB2312" w:hAnsi="黑体" w:hint="eastAsia"/>
          <w:sz w:val="32"/>
          <w:szCs w:val="32"/>
        </w:rPr>
        <w:t>六、</w:t>
      </w:r>
      <w:r w:rsidR="00441936" w:rsidRPr="00DF4C07">
        <w:rPr>
          <w:rFonts w:ascii="楷体_GB2312" w:eastAsia="楷体_GB2312" w:hAnsi="黑体" w:hint="eastAsia"/>
          <w:sz w:val="32"/>
          <w:szCs w:val="32"/>
        </w:rPr>
        <w:t>关于机关运行经费安排情况说明</w:t>
      </w:r>
    </w:p>
    <w:p w:rsidR="00441936" w:rsidRPr="00AC6394" w:rsidRDefault="00441936" w:rsidP="00AC6394">
      <w:pPr>
        <w:adjustRightInd w:val="0"/>
        <w:snapToGrid w:val="0"/>
        <w:spacing w:line="560" w:lineRule="exact"/>
        <w:ind w:firstLineChars="200" w:firstLine="640"/>
        <w:rPr>
          <w:rFonts w:ascii="黑体" w:eastAsia="黑体" w:hAnsi="黑体"/>
          <w:sz w:val="32"/>
          <w:szCs w:val="32"/>
        </w:rPr>
      </w:pPr>
      <w:r>
        <w:rPr>
          <w:rFonts w:ascii="仿宋_GB2312" w:eastAsia="仿宋_GB2312" w:hint="eastAsia"/>
          <w:sz w:val="32"/>
          <w:szCs w:val="32"/>
        </w:rPr>
        <w:t>随州市人民检察院2021年</w:t>
      </w:r>
      <w:r w:rsidRPr="00441936">
        <w:rPr>
          <w:rFonts w:ascii="仿宋_GB2312" w:eastAsia="仿宋_GB2312" w:cs="Times New Roman"/>
          <w:sz w:val="32"/>
          <w:szCs w:val="32"/>
        </w:rPr>
        <w:t>财政拨款安排的机关运行经费（财政拨款公用经费）支出预算为</w:t>
      </w:r>
      <w:r>
        <w:rPr>
          <w:rFonts w:ascii="仿宋_GB2312" w:eastAsia="仿宋_GB2312" w:hint="eastAsia"/>
          <w:sz w:val="32"/>
          <w:szCs w:val="32"/>
        </w:rPr>
        <w:t>259.72</w:t>
      </w:r>
      <w:r w:rsidRPr="00441936">
        <w:rPr>
          <w:rFonts w:ascii="仿宋_GB2312" w:eastAsia="仿宋_GB2312" w:cs="Times New Roman"/>
          <w:sz w:val="32"/>
          <w:szCs w:val="32"/>
        </w:rPr>
        <w:t>万元，与</w:t>
      </w:r>
      <w:r>
        <w:rPr>
          <w:rFonts w:ascii="仿宋_GB2312" w:eastAsia="仿宋_GB2312" w:hint="eastAsia"/>
          <w:sz w:val="32"/>
          <w:szCs w:val="32"/>
        </w:rPr>
        <w:t>2020</w:t>
      </w:r>
      <w:r w:rsidRPr="00441936">
        <w:rPr>
          <w:rFonts w:ascii="仿宋_GB2312" w:eastAsia="仿宋_GB2312" w:cs="Times New Roman"/>
          <w:sz w:val="32"/>
          <w:szCs w:val="32"/>
        </w:rPr>
        <w:lastRenderedPageBreak/>
        <w:t>年相比减少</w:t>
      </w:r>
      <w:r>
        <w:rPr>
          <w:rFonts w:ascii="仿宋_GB2312" w:eastAsia="仿宋_GB2312" w:hint="eastAsia"/>
          <w:sz w:val="32"/>
          <w:szCs w:val="32"/>
        </w:rPr>
        <w:t>45.56</w:t>
      </w:r>
      <w:r w:rsidRPr="00441936">
        <w:rPr>
          <w:rFonts w:ascii="仿宋_GB2312" w:eastAsia="仿宋_GB2312" w:cs="Times New Roman"/>
          <w:sz w:val="32"/>
          <w:szCs w:val="32"/>
        </w:rPr>
        <w:t>万元，下降</w:t>
      </w:r>
      <w:r>
        <w:rPr>
          <w:rFonts w:ascii="仿宋_GB2312" w:eastAsia="仿宋_GB2312" w:hint="eastAsia"/>
          <w:sz w:val="32"/>
          <w:szCs w:val="32"/>
        </w:rPr>
        <w:t>14.92</w:t>
      </w:r>
      <w:r w:rsidRPr="00441936">
        <w:rPr>
          <w:rFonts w:ascii="仿宋_GB2312" w:eastAsia="仿宋_GB2312" w:cs="Times New Roman"/>
          <w:sz w:val="32"/>
          <w:szCs w:val="32"/>
        </w:rPr>
        <w:t>%，下降的主要原因是</w:t>
      </w:r>
      <w:r>
        <w:rPr>
          <w:rFonts w:ascii="仿宋_GB2312" w:eastAsia="仿宋_GB2312" w:hint="eastAsia"/>
          <w:sz w:val="32"/>
          <w:szCs w:val="32"/>
        </w:rPr>
        <w:t>随州市检察院</w:t>
      </w:r>
      <w:r w:rsidRPr="00441936">
        <w:rPr>
          <w:rFonts w:ascii="仿宋_GB2312" w:eastAsia="仿宋_GB2312" w:cs="Times New Roman"/>
          <w:sz w:val="32"/>
          <w:szCs w:val="32"/>
        </w:rPr>
        <w:t>严格贯彻执行中央八项规定精神和省委六条意见，厉行节约，合理压缩机关运行经费开支。其中：办公费</w:t>
      </w:r>
      <w:r>
        <w:rPr>
          <w:rFonts w:ascii="仿宋_GB2312" w:eastAsia="仿宋_GB2312" w:hint="eastAsia"/>
          <w:sz w:val="32"/>
          <w:szCs w:val="32"/>
        </w:rPr>
        <w:t>10</w:t>
      </w:r>
      <w:r w:rsidRPr="00441936">
        <w:rPr>
          <w:rFonts w:ascii="仿宋_GB2312" w:eastAsia="仿宋_GB2312" w:cs="Times New Roman"/>
          <w:sz w:val="32"/>
          <w:szCs w:val="32"/>
        </w:rPr>
        <w:t>万元、印刷费</w:t>
      </w:r>
      <w:r>
        <w:rPr>
          <w:rFonts w:ascii="仿宋_GB2312" w:eastAsia="仿宋_GB2312" w:hint="eastAsia"/>
          <w:sz w:val="32"/>
          <w:szCs w:val="32"/>
        </w:rPr>
        <w:t>5</w:t>
      </w:r>
      <w:r w:rsidRPr="00441936">
        <w:rPr>
          <w:rFonts w:ascii="仿宋_GB2312" w:eastAsia="仿宋_GB2312" w:cs="Times New Roman"/>
          <w:sz w:val="32"/>
          <w:szCs w:val="32"/>
        </w:rPr>
        <w:t>万元、</w:t>
      </w:r>
      <w:r>
        <w:rPr>
          <w:rFonts w:ascii="仿宋_GB2312" w:eastAsia="仿宋_GB2312" w:hint="eastAsia"/>
          <w:sz w:val="32"/>
          <w:szCs w:val="32"/>
        </w:rPr>
        <w:t>水电费21</w:t>
      </w:r>
      <w:r w:rsidRPr="00441936">
        <w:rPr>
          <w:rFonts w:ascii="仿宋_GB2312" w:eastAsia="仿宋_GB2312" w:cs="Times New Roman"/>
          <w:sz w:val="32"/>
          <w:szCs w:val="32"/>
        </w:rPr>
        <w:t>万元、邮电费</w:t>
      </w:r>
      <w:r>
        <w:rPr>
          <w:rFonts w:ascii="仿宋_GB2312" w:eastAsia="仿宋_GB2312" w:hint="eastAsia"/>
          <w:sz w:val="32"/>
          <w:szCs w:val="32"/>
        </w:rPr>
        <w:t>6</w:t>
      </w:r>
      <w:r w:rsidRPr="00441936">
        <w:rPr>
          <w:rFonts w:ascii="仿宋_GB2312" w:eastAsia="仿宋_GB2312" w:cs="Times New Roman"/>
          <w:sz w:val="32"/>
          <w:szCs w:val="32"/>
        </w:rPr>
        <w:t>万元、物业管理费</w:t>
      </w:r>
      <w:r>
        <w:rPr>
          <w:rFonts w:ascii="仿宋_GB2312" w:eastAsia="仿宋_GB2312" w:hint="eastAsia"/>
          <w:sz w:val="32"/>
          <w:szCs w:val="32"/>
        </w:rPr>
        <w:t>5</w:t>
      </w:r>
      <w:r w:rsidRPr="00441936">
        <w:rPr>
          <w:rFonts w:ascii="仿宋_GB2312" w:eastAsia="仿宋_GB2312" w:cs="Times New Roman"/>
          <w:sz w:val="32"/>
          <w:szCs w:val="32"/>
        </w:rPr>
        <w:t>万元、</w:t>
      </w:r>
      <w:r>
        <w:rPr>
          <w:rFonts w:ascii="仿宋_GB2312" w:eastAsia="仿宋_GB2312" w:hint="eastAsia"/>
          <w:sz w:val="32"/>
          <w:szCs w:val="32"/>
        </w:rPr>
        <w:t>劳务费3万元、</w:t>
      </w:r>
      <w:r w:rsidRPr="00441936">
        <w:rPr>
          <w:rFonts w:ascii="仿宋_GB2312" w:eastAsia="仿宋_GB2312" w:cs="Times New Roman"/>
          <w:sz w:val="32"/>
          <w:szCs w:val="32"/>
        </w:rPr>
        <w:t>差旅费</w:t>
      </w:r>
      <w:r>
        <w:rPr>
          <w:rFonts w:ascii="仿宋_GB2312" w:eastAsia="仿宋_GB2312" w:hint="eastAsia"/>
          <w:sz w:val="32"/>
          <w:szCs w:val="32"/>
        </w:rPr>
        <w:t>25</w:t>
      </w:r>
      <w:r w:rsidRPr="00441936">
        <w:rPr>
          <w:rFonts w:ascii="仿宋_GB2312" w:eastAsia="仿宋_GB2312" w:cs="Times New Roman"/>
          <w:sz w:val="32"/>
          <w:szCs w:val="32"/>
        </w:rPr>
        <w:t>万元、因公出国（境）费</w:t>
      </w:r>
      <w:r>
        <w:rPr>
          <w:rFonts w:ascii="仿宋_GB2312" w:eastAsia="仿宋_GB2312" w:hint="eastAsia"/>
          <w:sz w:val="32"/>
          <w:szCs w:val="32"/>
        </w:rPr>
        <w:t>5.53</w:t>
      </w:r>
      <w:r w:rsidRPr="00441936">
        <w:rPr>
          <w:rFonts w:ascii="仿宋_GB2312" w:eastAsia="仿宋_GB2312" w:cs="Times New Roman"/>
          <w:sz w:val="32"/>
          <w:szCs w:val="32"/>
        </w:rPr>
        <w:t>万元、维修（护）费</w:t>
      </w:r>
      <w:r>
        <w:rPr>
          <w:rFonts w:ascii="仿宋_GB2312" w:eastAsia="仿宋_GB2312" w:hint="eastAsia"/>
          <w:sz w:val="32"/>
          <w:szCs w:val="32"/>
        </w:rPr>
        <w:t>8</w:t>
      </w:r>
      <w:r w:rsidRPr="00441936">
        <w:rPr>
          <w:rFonts w:ascii="仿宋_GB2312" w:eastAsia="仿宋_GB2312" w:cs="Times New Roman"/>
          <w:sz w:val="32"/>
          <w:szCs w:val="32"/>
        </w:rPr>
        <w:t>万元、租赁费</w:t>
      </w:r>
      <w:r>
        <w:rPr>
          <w:rFonts w:ascii="仿宋_GB2312" w:eastAsia="仿宋_GB2312" w:hint="eastAsia"/>
          <w:sz w:val="32"/>
          <w:szCs w:val="32"/>
        </w:rPr>
        <w:t>5</w:t>
      </w:r>
      <w:r w:rsidRPr="00441936">
        <w:rPr>
          <w:rFonts w:ascii="仿宋_GB2312" w:eastAsia="仿宋_GB2312" w:cs="Times New Roman"/>
          <w:sz w:val="32"/>
          <w:szCs w:val="32"/>
        </w:rPr>
        <w:t>万元、会议费</w:t>
      </w:r>
      <w:r>
        <w:rPr>
          <w:rFonts w:ascii="仿宋_GB2312" w:eastAsia="仿宋_GB2312" w:hint="eastAsia"/>
          <w:sz w:val="32"/>
          <w:szCs w:val="32"/>
        </w:rPr>
        <w:t>2</w:t>
      </w:r>
      <w:r w:rsidRPr="00441936">
        <w:rPr>
          <w:rFonts w:ascii="仿宋_GB2312" w:eastAsia="仿宋_GB2312" w:cs="Times New Roman"/>
          <w:sz w:val="32"/>
          <w:szCs w:val="32"/>
        </w:rPr>
        <w:t>万元、培训费</w:t>
      </w:r>
      <w:r>
        <w:rPr>
          <w:rFonts w:ascii="仿宋_GB2312" w:eastAsia="仿宋_GB2312" w:hint="eastAsia"/>
          <w:sz w:val="32"/>
          <w:szCs w:val="32"/>
        </w:rPr>
        <w:t>10</w:t>
      </w:r>
      <w:r w:rsidRPr="00441936">
        <w:rPr>
          <w:rFonts w:ascii="仿宋_GB2312" w:eastAsia="仿宋_GB2312" w:cs="Times New Roman"/>
          <w:sz w:val="32"/>
          <w:szCs w:val="32"/>
        </w:rPr>
        <w:t>万元、公务接待费</w:t>
      </w:r>
      <w:r>
        <w:rPr>
          <w:rFonts w:ascii="仿宋_GB2312" w:eastAsia="仿宋_GB2312" w:hint="eastAsia"/>
          <w:sz w:val="32"/>
          <w:szCs w:val="32"/>
        </w:rPr>
        <w:t>6</w:t>
      </w:r>
      <w:r w:rsidRPr="00441936">
        <w:rPr>
          <w:rFonts w:ascii="仿宋_GB2312" w:eastAsia="仿宋_GB2312" w:cs="Times New Roman"/>
          <w:sz w:val="32"/>
          <w:szCs w:val="32"/>
        </w:rPr>
        <w:t>万元、委托业务费</w:t>
      </w:r>
      <w:r>
        <w:rPr>
          <w:rFonts w:ascii="仿宋_GB2312" w:eastAsia="仿宋_GB2312" w:hint="eastAsia"/>
          <w:sz w:val="32"/>
          <w:szCs w:val="32"/>
        </w:rPr>
        <w:t>5</w:t>
      </w:r>
      <w:r w:rsidRPr="00441936">
        <w:rPr>
          <w:rFonts w:ascii="仿宋_GB2312" w:eastAsia="仿宋_GB2312" w:cs="Times New Roman"/>
          <w:sz w:val="32"/>
          <w:szCs w:val="32"/>
        </w:rPr>
        <w:t>万元、工会经费</w:t>
      </w:r>
      <w:r>
        <w:rPr>
          <w:rFonts w:ascii="仿宋_GB2312" w:eastAsia="仿宋_GB2312" w:hint="eastAsia"/>
          <w:sz w:val="32"/>
          <w:szCs w:val="32"/>
        </w:rPr>
        <w:t>25</w:t>
      </w:r>
      <w:r w:rsidRPr="00441936">
        <w:rPr>
          <w:rFonts w:ascii="仿宋_GB2312" w:eastAsia="仿宋_GB2312" w:cs="Times New Roman"/>
          <w:sz w:val="32"/>
          <w:szCs w:val="32"/>
        </w:rPr>
        <w:t>万元、福利费</w:t>
      </w:r>
      <w:r>
        <w:rPr>
          <w:rFonts w:ascii="仿宋_GB2312" w:eastAsia="仿宋_GB2312" w:hint="eastAsia"/>
          <w:sz w:val="32"/>
          <w:szCs w:val="32"/>
        </w:rPr>
        <w:t>29.9</w:t>
      </w:r>
      <w:r w:rsidRPr="00441936">
        <w:rPr>
          <w:rFonts w:ascii="仿宋_GB2312" w:eastAsia="仿宋_GB2312" w:cs="Times New Roman"/>
          <w:sz w:val="32"/>
          <w:szCs w:val="32"/>
        </w:rPr>
        <w:t>万元、公务用车运行维护费</w:t>
      </w:r>
      <w:r>
        <w:rPr>
          <w:rFonts w:ascii="仿宋_GB2312" w:eastAsia="仿宋_GB2312" w:hint="eastAsia"/>
          <w:sz w:val="32"/>
          <w:szCs w:val="32"/>
        </w:rPr>
        <w:t>20.9</w:t>
      </w:r>
      <w:r w:rsidRPr="00441936">
        <w:rPr>
          <w:rFonts w:ascii="仿宋_GB2312" w:eastAsia="仿宋_GB2312" w:cs="Times New Roman"/>
          <w:sz w:val="32"/>
          <w:szCs w:val="32"/>
        </w:rPr>
        <w:t>万元、其他交通费用</w:t>
      </w:r>
      <w:r>
        <w:rPr>
          <w:rFonts w:ascii="仿宋_GB2312" w:eastAsia="仿宋_GB2312" w:hint="eastAsia"/>
          <w:sz w:val="32"/>
          <w:szCs w:val="32"/>
        </w:rPr>
        <w:t>52</w:t>
      </w:r>
      <w:r w:rsidRPr="00441936">
        <w:rPr>
          <w:rFonts w:ascii="仿宋_GB2312" w:eastAsia="仿宋_GB2312" w:cs="Times New Roman"/>
          <w:sz w:val="32"/>
          <w:szCs w:val="32"/>
        </w:rPr>
        <w:t>万元、其他商品和服务支出</w:t>
      </w:r>
      <w:r>
        <w:rPr>
          <w:rFonts w:ascii="仿宋_GB2312" w:eastAsia="仿宋_GB2312" w:hint="eastAsia"/>
          <w:sz w:val="32"/>
          <w:szCs w:val="32"/>
        </w:rPr>
        <w:t>15.39</w:t>
      </w:r>
      <w:r w:rsidRPr="00441936">
        <w:rPr>
          <w:rFonts w:ascii="仿宋_GB2312" w:eastAsia="仿宋_GB2312" w:cs="Times New Roman"/>
          <w:sz w:val="32"/>
          <w:szCs w:val="32"/>
        </w:rPr>
        <w:t>万元。</w:t>
      </w:r>
    </w:p>
    <w:p w:rsidR="0083383B" w:rsidRPr="00DF4C07" w:rsidRDefault="00441936" w:rsidP="00AC6394">
      <w:pPr>
        <w:adjustRightInd w:val="0"/>
        <w:snapToGrid w:val="0"/>
        <w:spacing w:line="560" w:lineRule="exact"/>
        <w:ind w:firstLineChars="200" w:firstLine="640"/>
        <w:rPr>
          <w:rFonts w:ascii="楷体_GB2312" w:eastAsia="楷体_GB2312" w:hAnsi="黑体" w:hint="eastAsia"/>
          <w:sz w:val="32"/>
          <w:szCs w:val="32"/>
        </w:rPr>
      </w:pPr>
      <w:r w:rsidRPr="00DF4C07">
        <w:rPr>
          <w:rFonts w:ascii="楷体_GB2312" w:eastAsia="楷体_GB2312" w:hAnsi="黑体" w:hint="eastAsia"/>
          <w:sz w:val="32"/>
          <w:szCs w:val="32"/>
        </w:rPr>
        <w:t>七、关于政府采购预算安排情况</w:t>
      </w:r>
    </w:p>
    <w:p w:rsidR="00441936" w:rsidRDefault="00441936" w:rsidP="00AC639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2021年</w:t>
      </w:r>
      <w:r w:rsidR="00AC6394">
        <w:rPr>
          <w:rFonts w:ascii="仿宋_GB2312" w:eastAsia="仿宋_GB2312" w:hint="eastAsia"/>
          <w:sz w:val="32"/>
          <w:szCs w:val="32"/>
        </w:rPr>
        <w:t>随州市人民检察院政府采购预算共计67.84万元，均使用的一般公共预算财政拨款收入，占</w:t>
      </w:r>
      <w:r w:rsidR="00AC6394" w:rsidRPr="00AC6394">
        <w:rPr>
          <w:rFonts w:ascii="仿宋_GB2312" w:eastAsia="仿宋_GB2312"/>
          <w:sz w:val="32"/>
          <w:szCs w:val="32"/>
        </w:rPr>
        <w:t>部门支出预算总额的</w:t>
      </w:r>
      <w:r w:rsidR="00AC6394">
        <w:rPr>
          <w:rFonts w:ascii="仿宋_GB2312" w:eastAsia="仿宋_GB2312" w:hint="eastAsia"/>
          <w:sz w:val="32"/>
          <w:szCs w:val="32"/>
        </w:rPr>
        <w:t>3.06</w:t>
      </w:r>
      <w:r w:rsidR="00AC6394" w:rsidRPr="00AC6394">
        <w:rPr>
          <w:rFonts w:ascii="仿宋_GB2312" w:eastAsia="仿宋_GB2312"/>
          <w:sz w:val="32"/>
          <w:szCs w:val="32"/>
        </w:rPr>
        <w:t>％，与</w:t>
      </w:r>
      <w:r w:rsidR="00AC6394">
        <w:rPr>
          <w:rFonts w:ascii="仿宋_GB2312" w:eastAsia="仿宋_GB2312" w:hint="eastAsia"/>
          <w:sz w:val="32"/>
          <w:szCs w:val="32"/>
        </w:rPr>
        <w:t>2020</w:t>
      </w:r>
      <w:r w:rsidR="00AC6394" w:rsidRPr="00AC6394">
        <w:rPr>
          <w:rFonts w:ascii="仿宋_GB2312" w:eastAsia="仿宋_GB2312"/>
          <w:sz w:val="32"/>
          <w:szCs w:val="32"/>
        </w:rPr>
        <w:t>年政府采购预算相比下降</w:t>
      </w:r>
      <w:r w:rsidR="00AC6394">
        <w:rPr>
          <w:rFonts w:ascii="仿宋_GB2312" w:eastAsia="仿宋_GB2312" w:hint="eastAsia"/>
          <w:sz w:val="32"/>
          <w:szCs w:val="32"/>
        </w:rPr>
        <w:t>71.73</w:t>
      </w:r>
      <w:r w:rsidR="00AC6394" w:rsidRPr="00AC6394">
        <w:rPr>
          <w:rFonts w:ascii="仿宋_GB2312" w:eastAsia="仿宋_GB2312"/>
          <w:sz w:val="32"/>
          <w:szCs w:val="32"/>
        </w:rPr>
        <w:t>%，下降的主要原因：</w:t>
      </w:r>
      <w:r w:rsidR="00AC6394">
        <w:rPr>
          <w:rFonts w:ascii="仿宋_GB2312" w:eastAsia="仿宋_GB2312" w:hint="eastAsia"/>
          <w:sz w:val="32"/>
          <w:szCs w:val="32"/>
        </w:rPr>
        <w:t>2020年使用了190万元其他收入预算购置网络机房相关设备</w:t>
      </w:r>
      <w:r w:rsidR="00AC6394" w:rsidRPr="00AC6394">
        <w:rPr>
          <w:rFonts w:ascii="仿宋_GB2312" w:eastAsia="仿宋_GB2312"/>
          <w:sz w:val="32"/>
          <w:szCs w:val="32"/>
        </w:rPr>
        <w:t>。</w:t>
      </w:r>
    </w:p>
    <w:p w:rsidR="00AC6394" w:rsidRPr="00DF4C07" w:rsidRDefault="00AC6394" w:rsidP="00AC6394">
      <w:pPr>
        <w:adjustRightInd w:val="0"/>
        <w:snapToGrid w:val="0"/>
        <w:spacing w:line="560" w:lineRule="exact"/>
        <w:ind w:firstLineChars="200" w:firstLine="640"/>
        <w:rPr>
          <w:rFonts w:ascii="楷体_GB2312" w:eastAsia="楷体_GB2312" w:hAnsi="黑体" w:hint="eastAsia"/>
          <w:sz w:val="32"/>
          <w:szCs w:val="32"/>
        </w:rPr>
      </w:pPr>
      <w:r w:rsidRPr="00DF4C07">
        <w:rPr>
          <w:rFonts w:ascii="楷体_GB2312" w:eastAsia="楷体_GB2312" w:hAnsi="黑体" w:hint="eastAsia"/>
          <w:sz w:val="32"/>
          <w:szCs w:val="32"/>
        </w:rPr>
        <w:t>八、关于国有资产占用情况说明</w:t>
      </w:r>
    </w:p>
    <w:p w:rsidR="00AC6394" w:rsidRDefault="00AC6394" w:rsidP="00AC639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截止2020年12月31日，随州市人民检察院</w:t>
      </w:r>
      <w:r w:rsidRPr="00AC6394">
        <w:rPr>
          <w:rFonts w:ascii="仿宋_GB2312" w:eastAsia="仿宋_GB2312"/>
          <w:sz w:val="32"/>
          <w:szCs w:val="32"/>
        </w:rPr>
        <w:t>共有车辆</w:t>
      </w:r>
      <w:r>
        <w:rPr>
          <w:rFonts w:ascii="仿宋_GB2312" w:eastAsia="仿宋_GB2312" w:hint="eastAsia"/>
          <w:sz w:val="32"/>
          <w:szCs w:val="32"/>
        </w:rPr>
        <w:t>10</w:t>
      </w:r>
      <w:r w:rsidRPr="00AC6394">
        <w:rPr>
          <w:rFonts w:ascii="仿宋_GB2312" w:eastAsia="仿宋_GB2312"/>
          <w:sz w:val="32"/>
          <w:szCs w:val="32"/>
        </w:rPr>
        <w:t>辆，单位价值 50 万元以上通用设备</w:t>
      </w:r>
      <w:r w:rsidR="00BC5804">
        <w:rPr>
          <w:rFonts w:ascii="仿宋_GB2312" w:eastAsia="仿宋_GB2312" w:hint="eastAsia"/>
          <w:sz w:val="32"/>
          <w:szCs w:val="32"/>
        </w:rPr>
        <w:t>2</w:t>
      </w:r>
      <w:r w:rsidR="00BC5804">
        <w:rPr>
          <w:rFonts w:ascii="仿宋_GB2312" w:eastAsia="仿宋_GB2312"/>
          <w:sz w:val="32"/>
          <w:szCs w:val="32"/>
        </w:rPr>
        <w:t>台（套）</w:t>
      </w:r>
      <w:r w:rsidRPr="00AC6394">
        <w:rPr>
          <w:rFonts w:ascii="仿宋_GB2312" w:eastAsia="仿宋_GB2312"/>
          <w:sz w:val="32"/>
          <w:szCs w:val="32"/>
        </w:rPr>
        <w:t>。202</w:t>
      </w:r>
      <w:r w:rsidR="00BC5804">
        <w:rPr>
          <w:rFonts w:ascii="仿宋_GB2312" w:eastAsia="仿宋_GB2312" w:hint="eastAsia"/>
          <w:sz w:val="32"/>
          <w:szCs w:val="32"/>
        </w:rPr>
        <w:t>1</w:t>
      </w:r>
      <w:r w:rsidRPr="00AC6394">
        <w:rPr>
          <w:rFonts w:ascii="仿宋_GB2312" w:eastAsia="仿宋_GB2312"/>
          <w:sz w:val="32"/>
          <w:szCs w:val="32"/>
        </w:rPr>
        <w:t>年新增资产配置预算</w:t>
      </w:r>
      <w:r w:rsidR="00BC5804">
        <w:rPr>
          <w:rFonts w:ascii="仿宋_GB2312" w:eastAsia="仿宋_GB2312" w:hint="eastAsia"/>
          <w:sz w:val="32"/>
          <w:szCs w:val="32"/>
        </w:rPr>
        <w:t>67.84</w:t>
      </w:r>
      <w:r w:rsidRPr="00AC6394">
        <w:rPr>
          <w:rFonts w:ascii="仿宋_GB2312" w:eastAsia="仿宋_GB2312"/>
          <w:sz w:val="32"/>
          <w:szCs w:val="32"/>
        </w:rPr>
        <w:t>万元，</w:t>
      </w:r>
      <w:r w:rsidR="00BC5804">
        <w:rPr>
          <w:rFonts w:ascii="仿宋_GB2312" w:eastAsia="仿宋_GB2312" w:hint="eastAsia"/>
          <w:sz w:val="32"/>
          <w:szCs w:val="32"/>
        </w:rPr>
        <w:t>均为</w:t>
      </w:r>
      <w:r w:rsidRPr="00AC6394">
        <w:rPr>
          <w:rFonts w:ascii="仿宋_GB2312" w:eastAsia="仿宋_GB2312"/>
          <w:sz w:val="32"/>
          <w:szCs w:val="32"/>
        </w:rPr>
        <w:t>一般公共预算财政拨款安排。</w:t>
      </w:r>
    </w:p>
    <w:p w:rsidR="00182A21" w:rsidRPr="00DF4C07" w:rsidRDefault="00182A21" w:rsidP="00AC6394">
      <w:pPr>
        <w:adjustRightInd w:val="0"/>
        <w:snapToGrid w:val="0"/>
        <w:spacing w:line="560" w:lineRule="exact"/>
        <w:ind w:firstLineChars="200" w:firstLine="640"/>
        <w:rPr>
          <w:rFonts w:ascii="楷体_GB2312" w:eastAsia="楷体_GB2312" w:hAnsi="黑体" w:hint="eastAsia"/>
          <w:sz w:val="32"/>
          <w:szCs w:val="32"/>
        </w:rPr>
      </w:pPr>
      <w:r w:rsidRPr="00DF4C07">
        <w:rPr>
          <w:rFonts w:ascii="楷体_GB2312" w:eastAsia="楷体_GB2312" w:hAnsi="黑体" w:hint="eastAsia"/>
          <w:sz w:val="32"/>
          <w:szCs w:val="32"/>
        </w:rPr>
        <w:t>九、</w:t>
      </w:r>
      <w:r w:rsidR="00DF4C07" w:rsidRPr="00DF4C07">
        <w:rPr>
          <w:rFonts w:ascii="楷体_GB2312" w:eastAsia="楷体_GB2312" w:hAnsi="黑体" w:hint="eastAsia"/>
          <w:sz w:val="32"/>
          <w:szCs w:val="32"/>
        </w:rPr>
        <w:t>关于</w:t>
      </w:r>
      <w:r w:rsidR="006D6C96" w:rsidRPr="00DF4C07">
        <w:rPr>
          <w:rFonts w:ascii="楷体_GB2312" w:eastAsia="楷体_GB2312" w:hAnsi="黑体" w:hint="eastAsia"/>
          <w:sz w:val="32"/>
          <w:szCs w:val="32"/>
        </w:rPr>
        <w:t>项目</w:t>
      </w:r>
      <w:r w:rsidRPr="00DF4C07">
        <w:rPr>
          <w:rFonts w:ascii="楷体_GB2312" w:eastAsia="楷体_GB2312" w:hAnsi="黑体" w:hint="eastAsia"/>
          <w:sz w:val="32"/>
          <w:szCs w:val="32"/>
        </w:rPr>
        <w:t>预算绩效情况说明</w:t>
      </w:r>
    </w:p>
    <w:p w:rsidR="00371F37" w:rsidRDefault="00182A21" w:rsidP="00182A21">
      <w:pPr>
        <w:adjustRightInd w:val="0"/>
        <w:snapToGrid w:val="0"/>
        <w:spacing w:line="560" w:lineRule="exact"/>
        <w:ind w:firstLineChars="200" w:firstLine="640"/>
        <w:rPr>
          <w:rFonts w:ascii="仿宋_GB2312" w:eastAsia="仿宋_GB2312"/>
          <w:sz w:val="32"/>
          <w:szCs w:val="32"/>
        </w:rPr>
      </w:pPr>
      <w:r w:rsidRPr="00182A21">
        <w:rPr>
          <w:rFonts w:ascii="仿宋_GB2312" w:eastAsia="仿宋_GB2312" w:hint="eastAsia"/>
          <w:sz w:val="32"/>
          <w:szCs w:val="32"/>
        </w:rPr>
        <w:t>随州市人民检察院</w:t>
      </w:r>
      <w:r w:rsidR="00371F37">
        <w:rPr>
          <w:rFonts w:ascii="仿宋_GB2312" w:eastAsia="仿宋_GB2312" w:hint="eastAsia"/>
          <w:sz w:val="32"/>
          <w:szCs w:val="32"/>
        </w:rPr>
        <w:t>2021</w:t>
      </w:r>
      <w:r w:rsidRPr="00182A21">
        <w:rPr>
          <w:rFonts w:ascii="仿宋_GB2312" w:eastAsia="仿宋_GB2312" w:hint="eastAsia"/>
          <w:sz w:val="32"/>
          <w:szCs w:val="32"/>
        </w:rPr>
        <w:t>年实行绩效目标管理的项目</w:t>
      </w:r>
      <w:r w:rsidR="00371F37">
        <w:rPr>
          <w:rFonts w:ascii="仿宋_GB2312" w:eastAsia="仿宋_GB2312" w:hint="eastAsia"/>
          <w:sz w:val="32"/>
          <w:szCs w:val="32"/>
        </w:rPr>
        <w:t>2</w:t>
      </w:r>
      <w:r w:rsidRPr="00182A21">
        <w:rPr>
          <w:rFonts w:ascii="仿宋_GB2312" w:eastAsia="仿宋_GB2312" w:hint="eastAsia"/>
          <w:sz w:val="32"/>
          <w:szCs w:val="32"/>
        </w:rPr>
        <w:t>个，涉及一般公共预算财政拨款</w:t>
      </w:r>
      <w:r w:rsidR="00371F37">
        <w:rPr>
          <w:rFonts w:ascii="仿宋_GB2312" w:eastAsia="仿宋_GB2312" w:hint="eastAsia"/>
          <w:sz w:val="32"/>
          <w:szCs w:val="32"/>
        </w:rPr>
        <w:t>282.58</w:t>
      </w:r>
      <w:r w:rsidRPr="00182A21">
        <w:rPr>
          <w:rFonts w:ascii="仿宋_GB2312" w:eastAsia="仿宋_GB2312" w:hint="eastAsia"/>
          <w:sz w:val="32"/>
          <w:szCs w:val="32"/>
        </w:rPr>
        <w:t>万元，全部纳入绩</w:t>
      </w:r>
      <w:r w:rsidRPr="00182A21">
        <w:rPr>
          <w:rFonts w:ascii="仿宋_GB2312" w:eastAsia="仿宋_GB2312" w:hint="eastAsia"/>
          <w:sz w:val="32"/>
          <w:szCs w:val="32"/>
        </w:rPr>
        <w:lastRenderedPageBreak/>
        <w:t>效评价范围</w:t>
      </w:r>
      <w:r w:rsidRPr="00371F37">
        <w:rPr>
          <w:rFonts w:ascii="仿宋_GB2312" w:eastAsia="仿宋_GB2312" w:hint="eastAsia"/>
          <w:sz w:val="32"/>
          <w:szCs w:val="32"/>
        </w:rPr>
        <w:t>。</w:t>
      </w:r>
      <w:r w:rsidRPr="00182A21">
        <w:rPr>
          <w:rFonts w:ascii="仿宋_GB2312" w:eastAsia="仿宋_GB2312" w:hint="eastAsia"/>
          <w:sz w:val="32"/>
          <w:szCs w:val="32"/>
        </w:rPr>
        <w:t>根据省级部门预算信息公开工作要求，将202</w:t>
      </w:r>
      <w:r w:rsidR="00371F37">
        <w:rPr>
          <w:rFonts w:ascii="仿宋_GB2312" w:eastAsia="仿宋_GB2312" w:hint="eastAsia"/>
          <w:sz w:val="32"/>
          <w:szCs w:val="32"/>
        </w:rPr>
        <w:t>1</w:t>
      </w:r>
      <w:r w:rsidRPr="00182A21">
        <w:rPr>
          <w:rFonts w:ascii="仿宋_GB2312" w:eastAsia="仿宋_GB2312" w:hint="eastAsia"/>
          <w:sz w:val="32"/>
          <w:szCs w:val="32"/>
        </w:rPr>
        <w:t>年</w:t>
      </w:r>
      <w:r w:rsidR="00371F37">
        <w:rPr>
          <w:rFonts w:ascii="仿宋_GB2312" w:eastAsia="仿宋_GB2312" w:hint="eastAsia"/>
          <w:sz w:val="32"/>
          <w:szCs w:val="32"/>
        </w:rPr>
        <w:t>随州市人民检察院</w:t>
      </w:r>
      <w:r w:rsidRPr="00182A21">
        <w:rPr>
          <w:rFonts w:ascii="仿宋_GB2312" w:eastAsia="仿宋_GB2312" w:hint="eastAsia"/>
          <w:sz w:val="32"/>
          <w:szCs w:val="32"/>
        </w:rPr>
        <w:t>预算中</w:t>
      </w:r>
      <w:r w:rsidR="008F0CE5">
        <w:rPr>
          <w:rFonts w:ascii="仿宋_GB2312" w:eastAsia="仿宋_GB2312" w:hint="eastAsia"/>
          <w:sz w:val="32"/>
          <w:szCs w:val="32"/>
        </w:rPr>
        <w:t>综合运转专项经费和检察业务专项经费项目进行说明。综合运转专项经费项目2021年预算支出104.24万元，项目绩效总目标：保障机关大楼日常正常运转，并通过信息化网络运行维护，服务各项检察业务，提高信息化水平。检察业务专项经费2021年预算支出178.34万元，项目绩效总目标：保障检察</w:t>
      </w:r>
      <w:r w:rsidR="00035BFD">
        <w:rPr>
          <w:rFonts w:ascii="仿宋_GB2312" w:eastAsia="仿宋_GB2312" w:hint="eastAsia"/>
          <w:sz w:val="32"/>
          <w:szCs w:val="32"/>
        </w:rPr>
        <w:t>院能正常履行对刑事案件依法进行审查、逮捕、提起公诉，对刑事诉讼、民事审判、行政诉讼等法律监督职能。</w:t>
      </w:r>
    </w:p>
    <w:p w:rsidR="00371F37" w:rsidRPr="000E35AE" w:rsidRDefault="00371F37" w:rsidP="00035BFD">
      <w:pPr>
        <w:adjustRightInd w:val="0"/>
        <w:snapToGrid w:val="0"/>
        <w:spacing w:line="560" w:lineRule="exact"/>
        <w:ind w:firstLineChars="200" w:firstLine="640"/>
        <w:rPr>
          <w:rFonts w:ascii="楷体_GB2312" w:eastAsia="楷体_GB2312" w:hAnsi="黑体" w:hint="eastAsia"/>
          <w:sz w:val="32"/>
          <w:szCs w:val="32"/>
        </w:rPr>
      </w:pPr>
      <w:r w:rsidRPr="000E35AE">
        <w:rPr>
          <w:rFonts w:ascii="楷体_GB2312" w:eastAsia="楷体_GB2312" w:hAnsi="黑体" w:hint="eastAsia"/>
          <w:sz w:val="32"/>
          <w:szCs w:val="32"/>
        </w:rPr>
        <w:t>十、关于其他事项的说明</w:t>
      </w:r>
    </w:p>
    <w:p w:rsidR="00D52C52" w:rsidRDefault="00371F37" w:rsidP="00407A88">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随州市人民检察院2021年</w:t>
      </w:r>
      <w:r w:rsidR="00407A88">
        <w:rPr>
          <w:rFonts w:ascii="仿宋_GB2312" w:eastAsia="仿宋_GB2312" w:hint="eastAsia"/>
          <w:sz w:val="32"/>
          <w:szCs w:val="32"/>
        </w:rPr>
        <w:t>无政府性基金预算</w:t>
      </w:r>
      <w:r w:rsidR="00407A88" w:rsidRPr="00407A88">
        <w:rPr>
          <w:rFonts w:ascii="仿宋_GB2312" w:eastAsia="仿宋_GB2312"/>
          <w:sz w:val="32"/>
          <w:szCs w:val="32"/>
        </w:rPr>
        <w:t>、财政专项支出预算、专项转移支付预算，故表七、表九、表十为空表。</w:t>
      </w:r>
    </w:p>
    <w:p w:rsidR="007014CD" w:rsidRPr="007014CD" w:rsidRDefault="007014CD" w:rsidP="007014CD">
      <w:pPr>
        <w:pStyle w:val="a3"/>
        <w:widowControl/>
        <w:spacing w:before="226" w:beforeAutospacing="0" w:afterAutospacing="0" w:line="555" w:lineRule="atLeast"/>
        <w:ind w:firstLine="420"/>
        <w:jc w:val="center"/>
        <w:rPr>
          <w:rFonts w:ascii="黑体" w:eastAsia="黑体" w:hAnsi="黑体" w:cs="Arial"/>
          <w:sz w:val="32"/>
          <w:szCs w:val="32"/>
        </w:rPr>
      </w:pPr>
      <w:r w:rsidRPr="007014CD">
        <w:rPr>
          <w:rStyle w:val="a4"/>
          <w:rFonts w:ascii="黑体" w:eastAsia="黑体" w:hAnsi="黑体" w:cs="Arial"/>
          <w:b w:val="0"/>
          <w:color w:val="333333"/>
          <w:sz w:val="32"/>
          <w:szCs w:val="32"/>
        </w:rPr>
        <w:t>第四部分</w:t>
      </w:r>
      <w:r w:rsidRPr="007014CD">
        <w:rPr>
          <w:rStyle w:val="a4"/>
          <w:rFonts w:ascii="Arial" w:eastAsia="黑体" w:hAnsi="Arial" w:cs="Arial"/>
          <w:b w:val="0"/>
          <w:color w:val="333333"/>
          <w:sz w:val="32"/>
          <w:szCs w:val="32"/>
        </w:rPr>
        <w:t> </w:t>
      </w:r>
      <w:r w:rsidRPr="007014CD">
        <w:rPr>
          <w:rStyle w:val="a4"/>
          <w:rFonts w:ascii="黑体" w:eastAsia="黑体" w:hAnsi="黑体" w:cs="Arial"/>
          <w:b w:val="0"/>
          <w:color w:val="333333"/>
          <w:sz w:val="32"/>
          <w:szCs w:val="32"/>
        </w:rPr>
        <w:t xml:space="preserve"> 名词解释</w:t>
      </w:r>
    </w:p>
    <w:p w:rsidR="007014CD" w:rsidRDefault="007014CD" w:rsidP="00407A88">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一、财政拨款收入</w:t>
      </w:r>
      <w:r w:rsidRPr="007014CD">
        <w:rPr>
          <w:rFonts w:ascii="仿宋_GB2312" w:eastAsia="仿宋_GB2312"/>
          <w:sz w:val="32"/>
          <w:szCs w:val="32"/>
        </w:rPr>
        <w:t>：指省级财政当年拨付的资金。</w:t>
      </w:r>
    </w:p>
    <w:p w:rsidR="007014CD" w:rsidRDefault="006D6C96" w:rsidP="00407A88">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Pr="006D6C96">
        <w:rPr>
          <w:rFonts w:ascii="仿宋_GB2312" w:eastAsia="仿宋_GB2312"/>
          <w:sz w:val="32"/>
          <w:szCs w:val="32"/>
        </w:rPr>
        <w:t>基本支出：指为保障机构正常运转、完成日常工作任务而发生的人员支出和公用支出。</w:t>
      </w:r>
    </w:p>
    <w:p w:rsidR="006D6C96" w:rsidRDefault="006D6C96" w:rsidP="00407A88">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三、项目支出：</w:t>
      </w:r>
      <w:r w:rsidRPr="006D6C96">
        <w:rPr>
          <w:rFonts w:ascii="仿宋_GB2312" w:eastAsia="仿宋_GB2312"/>
          <w:sz w:val="32"/>
          <w:szCs w:val="32"/>
        </w:rPr>
        <w:t>指在基本支出之外为完成特定行政任务和事业发展目标所发生的支出。</w:t>
      </w:r>
    </w:p>
    <w:p w:rsidR="006D6C96" w:rsidRDefault="006D6C96" w:rsidP="00407A88">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Pr="006D6C96">
        <w:rPr>
          <w:rFonts w:ascii="仿宋_GB2312" w:eastAsia="仿宋_GB2312"/>
          <w:sz w:val="32"/>
          <w:szCs w:val="32"/>
        </w:rPr>
        <w:t>公共安全支出（类）检察（款）：指用于保障机构正常运行、开展检察业务工作的支出</w:t>
      </w:r>
    </w:p>
    <w:p w:rsidR="006D6C96" w:rsidRDefault="006D6C96" w:rsidP="00407A88">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Pr="006D6C96">
        <w:rPr>
          <w:rFonts w:ascii="仿宋_GB2312" w:eastAsia="仿宋_GB2312"/>
          <w:sz w:val="32"/>
          <w:szCs w:val="32"/>
        </w:rPr>
        <w:t>“</w:t>
      </w:r>
      <w:r w:rsidRPr="006D6C96">
        <w:rPr>
          <w:rFonts w:ascii="仿宋_GB2312" w:eastAsia="仿宋_GB2312"/>
          <w:sz w:val="32"/>
          <w:szCs w:val="32"/>
        </w:rPr>
        <w:t>三公</w:t>
      </w:r>
      <w:r w:rsidRPr="006D6C96">
        <w:rPr>
          <w:rFonts w:ascii="仿宋_GB2312" w:eastAsia="仿宋_GB2312"/>
          <w:sz w:val="32"/>
          <w:szCs w:val="32"/>
        </w:rPr>
        <w:t>”</w:t>
      </w:r>
      <w:r w:rsidRPr="006D6C96">
        <w:rPr>
          <w:rFonts w:ascii="仿宋_GB2312" w:eastAsia="仿宋_GB2312"/>
          <w:sz w:val="32"/>
          <w:szCs w:val="32"/>
        </w:rPr>
        <w:t>经费：指用财政拨款安排的因公出国（境）费、公务用车购置及运行费和公务接待费。其中，因公出国（境）费反映单位公务出国（境）的国际旅费、国外城市间</w:t>
      </w:r>
      <w:r w:rsidRPr="006D6C96">
        <w:rPr>
          <w:rFonts w:ascii="仿宋_GB2312" w:eastAsia="仿宋_GB2312"/>
          <w:sz w:val="32"/>
          <w:szCs w:val="32"/>
        </w:rPr>
        <w:lastRenderedPageBreak/>
        <w:t>交通费、住宿费、伙食费、培训费、公杂费等支出；公务用车购置及运行费反映公务用车车辆购置支出（含车辆购置税）及租用费、燃料费、维修费、过路过桥费、保险费等支出；公务接待费反映单位按规定开支的各类公务接待（含外宾接待）支出。</w:t>
      </w:r>
    </w:p>
    <w:p w:rsidR="006D6C96" w:rsidRDefault="006D6C96" w:rsidP="00407A88">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六、</w:t>
      </w:r>
      <w:r w:rsidRPr="006D6C96">
        <w:rPr>
          <w:rFonts w:ascii="仿宋_GB2312" w:eastAsia="仿宋_GB2312"/>
          <w:sz w:val="32"/>
          <w:szCs w:val="32"/>
        </w:rPr>
        <w:t>机关运行经费：指为保障单位运行用于购买货物和服务的各项资金，包括办公及印刷费、邮电费、差旅费、会议费、福利费、日常维修费、专用材料及一般设备购置费、办公用房水电费、办公用房物业管理费、公务用车运行维护费以及其他费用。</w:t>
      </w:r>
    </w:p>
    <w:p w:rsidR="00DF4C07" w:rsidRDefault="00DF4C07" w:rsidP="00407A88">
      <w:pPr>
        <w:adjustRightInd w:val="0"/>
        <w:snapToGrid w:val="0"/>
        <w:spacing w:line="560" w:lineRule="exact"/>
        <w:ind w:firstLineChars="200" w:firstLine="640"/>
        <w:rPr>
          <w:rFonts w:ascii="仿宋_GB2312" w:eastAsia="仿宋_GB2312"/>
          <w:sz w:val="32"/>
          <w:szCs w:val="32"/>
        </w:rPr>
      </w:pPr>
    </w:p>
    <w:p w:rsidR="006D6C96" w:rsidRPr="006D6C96" w:rsidRDefault="006D6C96" w:rsidP="006D6C96">
      <w:pPr>
        <w:pStyle w:val="a3"/>
        <w:widowControl/>
        <w:spacing w:before="226" w:beforeAutospacing="0" w:afterAutospacing="0" w:line="555" w:lineRule="atLeast"/>
        <w:ind w:firstLine="420"/>
        <w:rPr>
          <w:rFonts w:ascii="仿宋_GB2312" w:eastAsia="仿宋_GB2312" w:cstheme="minorBidi"/>
          <w:kern w:val="2"/>
          <w:sz w:val="32"/>
          <w:szCs w:val="32"/>
        </w:rPr>
      </w:pPr>
      <w:r w:rsidRPr="006D6C96">
        <w:rPr>
          <w:rFonts w:ascii="仿宋_GB2312" w:eastAsia="仿宋_GB2312" w:cstheme="minorBidi"/>
          <w:kern w:val="2"/>
          <w:sz w:val="32"/>
          <w:szCs w:val="32"/>
        </w:rPr>
        <w:t>附件：</w:t>
      </w:r>
      <w:r>
        <w:rPr>
          <w:rFonts w:ascii="仿宋_GB2312" w:eastAsia="仿宋_GB2312" w:cstheme="minorBidi" w:hint="eastAsia"/>
          <w:kern w:val="2"/>
          <w:sz w:val="32"/>
          <w:szCs w:val="32"/>
        </w:rPr>
        <w:t>随州市</w:t>
      </w:r>
      <w:r w:rsidRPr="006D6C96">
        <w:rPr>
          <w:rFonts w:ascii="仿宋_GB2312" w:eastAsia="仿宋_GB2312" w:cstheme="minorBidi"/>
          <w:kern w:val="2"/>
          <w:sz w:val="32"/>
          <w:szCs w:val="32"/>
        </w:rPr>
        <w:t>人民检察院20</w:t>
      </w:r>
      <w:r>
        <w:rPr>
          <w:rFonts w:ascii="仿宋_GB2312" w:eastAsia="仿宋_GB2312" w:cstheme="minorBidi" w:hint="eastAsia"/>
          <w:kern w:val="2"/>
          <w:sz w:val="32"/>
          <w:szCs w:val="32"/>
        </w:rPr>
        <w:t>21</w:t>
      </w:r>
      <w:r w:rsidRPr="006D6C96">
        <w:rPr>
          <w:rFonts w:ascii="仿宋_GB2312" w:eastAsia="仿宋_GB2312" w:cstheme="minorBidi"/>
          <w:kern w:val="2"/>
          <w:sz w:val="32"/>
          <w:szCs w:val="32"/>
        </w:rPr>
        <w:t>年部门预算公开情况表</w:t>
      </w:r>
    </w:p>
    <w:p w:rsidR="006D6C96" w:rsidRDefault="006D6C96" w:rsidP="00407A88">
      <w:pPr>
        <w:adjustRightInd w:val="0"/>
        <w:snapToGrid w:val="0"/>
        <w:spacing w:line="560" w:lineRule="exact"/>
        <w:ind w:firstLineChars="200" w:firstLine="640"/>
        <w:rPr>
          <w:rFonts w:ascii="仿宋_GB2312" w:eastAsia="仿宋_GB2312" w:hint="eastAsia"/>
          <w:sz w:val="32"/>
          <w:szCs w:val="32"/>
        </w:rPr>
      </w:pPr>
    </w:p>
    <w:p w:rsidR="003B0E16" w:rsidRDefault="003B0E16" w:rsidP="00407A88">
      <w:pPr>
        <w:adjustRightInd w:val="0"/>
        <w:snapToGrid w:val="0"/>
        <w:spacing w:line="560" w:lineRule="exact"/>
        <w:ind w:firstLineChars="200" w:firstLine="640"/>
        <w:rPr>
          <w:rFonts w:ascii="仿宋_GB2312" w:eastAsia="仿宋_GB2312" w:hint="eastAsia"/>
          <w:sz w:val="32"/>
          <w:szCs w:val="32"/>
        </w:rPr>
      </w:pPr>
    </w:p>
    <w:p w:rsidR="003B0E16" w:rsidRDefault="003B0E16" w:rsidP="003B0E16">
      <w:pPr>
        <w:adjustRightInd w:val="0"/>
        <w:snapToGrid w:val="0"/>
        <w:spacing w:line="560" w:lineRule="exact"/>
        <w:ind w:firstLineChars="200" w:firstLine="640"/>
        <w:jc w:val="right"/>
        <w:rPr>
          <w:rFonts w:ascii="仿宋_GB2312" w:eastAsia="仿宋_GB2312" w:hint="eastAsia"/>
          <w:sz w:val="32"/>
          <w:szCs w:val="32"/>
        </w:rPr>
      </w:pPr>
      <w:r>
        <w:rPr>
          <w:rFonts w:ascii="仿宋_GB2312" w:eastAsia="仿宋_GB2312" w:hint="eastAsia"/>
          <w:sz w:val="32"/>
          <w:szCs w:val="32"/>
        </w:rPr>
        <w:t>湖北省随州市人民检察院</w:t>
      </w:r>
    </w:p>
    <w:p w:rsidR="003B0E16" w:rsidRPr="003B0E16" w:rsidRDefault="003B0E16" w:rsidP="003B0E16">
      <w:pPr>
        <w:adjustRightInd w:val="0"/>
        <w:snapToGrid w:val="0"/>
        <w:spacing w:line="560" w:lineRule="exact"/>
        <w:ind w:right="480" w:firstLineChars="200" w:firstLine="640"/>
        <w:jc w:val="right"/>
        <w:rPr>
          <w:rFonts w:ascii="仿宋_GB2312" w:eastAsia="仿宋_GB2312"/>
          <w:sz w:val="32"/>
          <w:szCs w:val="32"/>
        </w:rPr>
      </w:pPr>
      <w:r>
        <w:rPr>
          <w:rFonts w:ascii="仿宋_GB2312" w:eastAsia="仿宋_GB2312" w:hint="eastAsia"/>
          <w:sz w:val="32"/>
          <w:szCs w:val="32"/>
        </w:rPr>
        <w:t>2021年2月26日</w:t>
      </w:r>
    </w:p>
    <w:sectPr w:rsidR="003B0E16" w:rsidRPr="003B0E16" w:rsidSect="009A10A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781" w:rsidRDefault="00D92781" w:rsidP="00B17E40">
      <w:r>
        <w:separator/>
      </w:r>
    </w:p>
  </w:endnote>
  <w:endnote w:type="continuationSeparator" w:id="1">
    <w:p w:rsidR="00D92781" w:rsidRDefault="00D92781" w:rsidP="00B17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1463"/>
      <w:docPartObj>
        <w:docPartGallery w:val="Page Numbers (Bottom of Page)"/>
        <w:docPartUnique/>
      </w:docPartObj>
    </w:sdtPr>
    <w:sdtContent>
      <w:p w:rsidR="003B0E16" w:rsidRDefault="003B0E16">
        <w:pPr>
          <w:pStyle w:val="a6"/>
          <w:jc w:val="center"/>
        </w:pPr>
        <w:fldSimple w:instr=" PAGE   \* MERGEFORMAT ">
          <w:r w:rsidR="006C1B6B" w:rsidRPr="006C1B6B">
            <w:rPr>
              <w:noProof/>
              <w:lang w:val="zh-CN"/>
            </w:rPr>
            <w:t>1</w:t>
          </w:r>
        </w:fldSimple>
      </w:p>
    </w:sdtContent>
  </w:sdt>
  <w:p w:rsidR="003B0E16" w:rsidRDefault="003B0E1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781" w:rsidRDefault="00D92781" w:rsidP="00B17E40">
      <w:r>
        <w:separator/>
      </w:r>
    </w:p>
  </w:footnote>
  <w:footnote w:type="continuationSeparator" w:id="1">
    <w:p w:rsidR="00D92781" w:rsidRDefault="00D92781" w:rsidP="00B17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D25BE"/>
    <w:multiLevelType w:val="hybridMultilevel"/>
    <w:tmpl w:val="551A1AAC"/>
    <w:lvl w:ilvl="0" w:tplc="49049F6A">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4385086"/>
    <w:multiLevelType w:val="hybridMultilevel"/>
    <w:tmpl w:val="DE9EDB60"/>
    <w:lvl w:ilvl="0" w:tplc="A782CE9C">
      <w:start w:val="1"/>
      <w:numFmt w:val="japaneseCounting"/>
      <w:lvlText w:val="第%1部"/>
      <w:lvlJc w:val="left"/>
      <w:pPr>
        <w:ind w:left="1960" w:hanging="13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2C52"/>
    <w:rsid w:val="00035BFD"/>
    <w:rsid w:val="000C6BEB"/>
    <w:rsid w:val="000E35AE"/>
    <w:rsid w:val="00182A21"/>
    <w:rsid w:val="001A3B5F"/>
    <w:rsid w:val="00371F37"/>
    <w:rsid w:val="003B0E16"/>
    <w:rsid w:val="00407A88"/>
    <w:rsid w:val="00441936"/>
    <w:rsid w:val="0050006E"/>
    <w:rsid w:val="005A2C6A"/>
    <w:rsid w:val="00611D45"/>
    <w:rsid w:val="006C1B6B"/>
    <w:rsid w:val="006D6C96"/>
    <w:rsid w:val="007014CD"/>
    <w:rsid w:val="00701E8F"/>
    <w:rsid w:val="00702439"/>
    <w:rsid w:val="0083383B"/>
    <w:rsid w:val="008F0CE5"/>
    <w:rsid w:val="009A10A0"/>
    <w:rsid w:val="00A142BA"/>
    <w:rsid w:val="00AC6394"/>
    <w:rsid w:val="00B17E40"/>
    <w:rsid w:val="00BC5804"/>
    <w:rsid w:val="00C53380"/>
    <w:rsid w:val="00CA6D7E"/>
    <w:rsid w:val="00CC059E"/>
    <w:rsid w:val="00D52C52"/>
    <w:rsid w:val="00D92781"/>
    <w:rsid w:val="00DC41F7"/>
    <w:rsid w:val="00DF4C07"/>
    <w:rsid w:val="00E167EA"/>
    <w:rsid w:val="00F2649C"/>
    <w:rsid w:val="00FE14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A0"/>
    <w:pPr>
      <w:widowControl w:val="0"/>
      <w:jc w:val="both"/>
    </w:pPr>
  </w:style>
  <w:style w:type="paragraph" w:styleId="2">
    <w:name w:val="heading 2"/>
    <w:basedOn w:val="a"/>
    <w:next w:val="a"/>
    <w:link w:val="2Char"/>
    <w:semiHidden/>
    <w:unhideWhenUsed/>
    <w:qFormat/>
    <w:rsid w:val="00D52C52"/>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D52C52"/>
    <w:rPr>
      <w:rFonts w:ascii="宋体" w:eastAsia="宋体" w:hAnsi="宋体" w:cs="Times New Roman"/>
      <w:b/>
      <w:kern w:val="0"/>
      <w:sz w:val="36"/>
      <w:szCs w:val="36"/>
    </w:rPr>
  </w:style>
  <w:style w:type="paragraph" w:styleId="a3">
    <w:name w:val="Normal (Web)"/>
    <w:basedOn w:val="a"/>
    <w:rsid w:val="00D52C52"/>
    <w:pPr>
      <w:spacing w:beforeAutospacing="1" w:afterAutospacing="1"/>
      <w:jc w:val="left"/>
    </w:pPr>
    <w:rPr>
      <w:rFonts w:cs="Times New Roman"/>
      <w:kern w:val="0"/>
      <w:sz w:val="24"/>
      <w:szCs w:val="24"/>
    </w:rPr>
  </w:style>
  <w:style w:type="character" w:styleId="a4">
    <w:name w:val="Strong"/>
    <w:basedOn w:val="a0"/>
    <w:qFormat/>
    <w:rsid w:val="00D52C52"/>
    <w:rPr>
      <w:b/>
    </w:rPr>
  </w:style>
  <w:style w:type="paragraph" w:styleId="a5">
    <w:name w:val="header"/>
    <w:basedOn w:val="a"/>
    <w:link w:val="Char"/>
    <w:uiPriority w:val="99"/>
    <w:semiHidden/>
    <w:unhideWhenUsed/>
    <w:rsid w:val="00B17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17E40"/>
    <w:rPr>
      <w:sz w:val="18"/>
      <w:szCs w:val="18"/>
    </w:rPr>
  </w:style>
  <w:style w:type="paragraph" w:styleId="a6">
    <w:name w:val="footer"/>
    <w:basedOn w:val="a"/>
    <w:link w:val="Char0"/>
    <w:uiPriority w:val="99"/>
    <w:unhideWhenUsed/>
    <w:rsid w:val="00B17E40"/>
    <w:pPr>
      <w:tabs>
        <w:tab w:val="center" w:pos="4153"/>
        <w:tab w:val="right" w:pos="8306"/>
      </w:tabs>
      <w:snapToGrid w:val="0"/>
      <w:jc w:val="left"/>
    </w:pPr>
    <w:rPr>
      <w:sz w:val="18"/>
      <w:szCs w:val="18"/>
    </w:rPr>
  </w:style>
  <w:style w:type="character" w:customStyle="1" w:styleId="Char0">
    <w:name w:val="页脚 Char"/>
    <w:basedOn w:val="a0"/>
    <w:link w:val="a6"/>
    <w:uiPriority w:val="99"/>
    <w:rsid w:val="00B17E40"/>
    <w:rPr>
      <w:sz w:val="18"/>
      <w:szCs w:val="18"/>
    </w:rPr>
  </w:style>
  <w:style w:type="paragraph" w:styleId="a7">
    <w:name w:val="List Paragraph"/>
    <w:basedOn w:val="a"/>
    <w:uiPriority w:val="34"/>
    <w:qFormat/>
    <w:rsid w:val="007014C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8</Pages>
  <Words>565</Words>
  <Characters>3223</Characters>
  <Application>Microsoft Office Word</Application>
  <DocSecurity>0</DocSecurity>
  <Lines>26</Lines>
  <Paragraphs>7</Paragraphs>
  <ScaleCrop>false</ScaleCrop>
  <Company>Microsoft</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2021-02-24T09:49:00Z</dcterms:created>
  <dcterms:modified xsi:type="dcterms:W3CDTF">2021-03-01T03:57:00Z</dcterms:modified>
</cp:coreProperties>
</file>